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9CF" w:rsidRPr="00EC3F9D" w:rsidRDefault="006E0ED7">
      <w:pPr>
        <w:spacing w:before="150"/>
        <w:ind w:left="2149" w:right="2154"/>
        <w:jc w:val="center"/>
        <w:rPr>
          <w:b/>
          <w:sz w:val="28"/>
          <w:lang w:val="nb-NO"/>
        </w:rPr>
      </w:pPr>
      <w:r w:rsidRPr="00EC3F9D">
        <w:rPr>
          <w:b/>
          <w:sz w:val="28"/>
          <w:lang w:val="nb-NO"/>
        </w:rPr>
        <w:t>ALMINNELIGE FORRETNINGSVILKÅR FOR</w:t>
      </w:r>
    </w:p>
    <w:p w:rsidR="002879CF" w:rsidRPr="00EC3F9D" w:rsidRDefault="006E0ED7">
      <w:pPr>
        <w:ind w:left="3247" w:hanging="2603"/>
        <w:rPr>
          <w:b/>
          <w:sz w:val="28"/>
          <w:lang w:val="nb-NO"/>
        </w:rPr>
      </w:pPr>
      <w:r w:rsidRPr="00EC3F9D">
        <w:rPr>
          <w:b/>
          <w:sz w:val="28"/>
          <w:lang w:val="nb-NO"/>
        </w:rPr>
        <w:t>HANDEL MED FINANSIELLE INSTRUMENTER MV. GJENNOM VERDIPAPIRFORETAK</w:t>
      </w:r>
    </w:p>
    <w:p w:rsidR="002879CF" w:rsidRPr="00EC3F9D" w:rsidRDefault="002879CF">
      <w:pPr>
        <w:pStyle w:val="Brdtekst"/>
        <w:spacing w:before="6"/>
        <w:ind w:left="0"/>
        <w:jc w:val="left"/>
        <w:rPr>
          <w:b/>
          <w:sz w:val="23"/>
          <w:lang w:val="nb-NO"/>
        </w:rPr>
      </w:pPr>
    </w:p>
    <w:p w:rsidR="002879CF" w:rsidRPr="00EC3F9D" w:rsidRDefault="002879CF">
      <w:pPr>
        <w:ind w:left="2149" w:right="2149"/>
        <w:jc w:val="center"/>
        <w:rPr>
          <w:sz w:val="20"/>
          <w:lang w:val="nb-NO"/>
        </w:rPr>
      </w:pPr>
    </w:p>
    <w:p w:rsidR="002879CF" w:rsidRPr="00EC3F9D" w:rsidRDefault="002879CF">
      <w:pPr>
        <w:pStyle w:val="Brdtekst"/>
        <w:ind w:left="0"/>
        <w:jc w:val="left"/>
        <w:rPr>
          <w:sz w:val="20"/>
          <w:lang w:val="nb-NO"/>
        </w:rPr>
      </w:pPr>
    </w:p>
    <w:p w:rsidR="002879CF" w:rsidRPr="00EC3F9D" w:rsidRDefault="006E0ED7">
      <w:pPr>
        <w:pStyle w:val="Brdtekst"/>
        <w:spacing w:before="141" w:line="208" w:lineRule="auto"/>
        <w:ind w:right="112"/>
        <w:rPr>
          <w:lang w:val="nb-NO"/>
        </w:rPr>
      </w:pPr>
      <w:r w:rsidRPr="0057106E">
        <w:rPr>
          <w:lang w:val="nb-NO"/>
        </w:rPr>
        <w:t>Disse</w:t>
      </w:r>
      <w:r w:rsidRPr="0057106E">
        <w:rPr>
          <w:spacing w:val="-12"/>
          <w:lang w:val="nb-NO"/>
        </w:rPr>
        <w:t xml:space="preserve"> </w:t>
      </w:r>
      <w:r w:rsidRPr="0057106E">
        <w:rPr>
          <w:lang w:val="nb-NO"/>
        </w:rPr>
        <w:t>forretningsvilkår</w:t>
      </w:r>
      <w:r w:rsidRPr="0057106E">
        <w:rPr>
          <w:spacing w:val="-19"/>
          <w:lang w:val="nb-NO"/>
        </w:rPr>
        <w:t xml:space="preserve"> </w:t>
      </w:r>
      <w:r w:rsidRPr="0057106E">
        <w:rPr>
          <w:lang w:val="nb-NO"/>
        </w:rPr>
        <w:t>(”Forretningsvilkårene”)</w:t>
      </w:r>
      <w:r w:rsidRPr="0057106E">
        <w:rPr>
          <w:spacing w:val="-19"/>
          <w:lang w:val="nb-NO"/>
        </w:rPr>
        <w:t xml:space="preserve"> </w:t>
      </w:r>
      <w:r w:rsidRPr="0057106E">
        <w:rPr>
          <w:lang w:val="nb-NO"/>
        </w:rPr>
        <w:t>er</w:t>
      </w:r>
      <w:r w:rsidRPr="0057106E">
        <w:rPr>
          <w:spacing w:val="-19"/>
          <w:lang w:val="nb-NO"/>
        </w:rPr>
        <w:t xml:space="preserve"> </w:t>
      </w:r>
      <w:r w:rsidRPr="0057106E">
        <w:rPr>
          <w:lang w:val="nb-NO"/>
        </w:rPr>
        <w:t>utarbeidet</w:t>
      </w:r>
      <w:r w:rsidRPr="0057106E">
        <w:rPr>
          <w:spacing w:val="-20"/>
          <w:lang w:val="nb-NO"/>
        </w:rPr>
        <w:t xml:space="preserve"> </w:t>
      </w:r>
      <w:r w:rsidRPr="0057106E">
        <w:rPr>
          <w:lang w:val="nb-NO"/>
        </w:rPr>
        <w:t>i</w:t>
      </w:r>
      <w:r w:rsidRPr="0057106E">
        <w:rPr>
          <w:spacing w:val="-10"/>
          <w:lang w:val="nb-NO"/>
        </w:rPr>
        <w:t xml:space="preserve"> </w:t>
      </w:r>
      <w:r w:rsidRPr="0057106E">
        <w:rPr>
          <w:lang w:val="nb-NO"/>
        </w:rPr>
        <w:t>henhold</w:t>
      </w:r>
      <w:r w:rsidRPr="0057106E">
        <w:rPr>
          <w:spacing w:val="-20"/>
          <w:lang w:val="nb-NO"/>
        </w:rPr>
        <w:t xml:space="preserve"> </w:t>
      </w:r>
      <w:r w:rsidRPr="0057106E">
        <w:rPr>
          <w:lang w:val="nb-NO"/>
        </w:rPr>
        <w:t>til</w:t>
      </w:r>
      <w:r w:rsidRPr="0057106E">
        <w:rPr>
          <w:spacing w:val="-20"/>
          <w:lang w:val="nb-NO"/>
        </w:rPr>
        <w:t xml:space="preserve"> </w:t>
      </w:r>
      <w:r w:rsidRPr="0057106E">
        <w:rPr>
          <w:lang w:val="nb-NO"/>
        </w:rPr>
        <w:t>lov</w:t>
      </w:r>
      <w:r w:rsidRPr="0057106E">
        <w:rPr>
          <w:spacing w:val="-15"/>
          <w:lang w:val="nb-NO"/>
        </w:rPr>
        <w:t xml:space="preserve"> </w:t>
      </w:r>
      <w:r w:rsidRPr="0057106E">
        <w:rPr>
          <w:spacing w:val="-3"/>
          <w:lang w:val="nb-NO"/>
        </w:rPr>
        <w:t>om</w:t>
      </w:r>
      <w:r w:rsidRPr="0057106E">
        <w:rPr>
          <w:spacing w:val="-5"/>
          <w:lang w:val="nb-NO"/>
        </w:rPr>
        <w:t xml:space="preserve"> </w:t>
      </w:r>
      <w:r w:rsidRPr="0057106E">
        <w:rPr>
          <w:lang w:val="nb-NO"/>
        </w:rPr>
        <w:t xml:space="preserve">verdipapirhandel (vphl) med tilhørende forskrifter. </w:t>
      </w:r>
      <w:r w:rsidRPr="00EC3F9D">
        <w:rPr>
          <w:lang w:val="nb-NO"/>
        </w:rPr>
        <w:t>Vilkårene erstatter i sin helhet tidligere versjoner av forretningsvilkårene. Begrep som er definert i vphl har tilsvarende betydning når de er benyttet i disse</w:t>
      </w:r>
      <w:r w:rsidRPr="00EC3F9D">
        <w:rPr>
          <w:spacing w:val="-2"/>
          <w:lang w:val="nb-NO"/>
        </w:rPr>
        <w:t xml:space="preserve"> </w:t>
      </w:r>
      <w:r w:rsidRPr="00EC3F9D">
        <w:rPr>
          <w:lang w:val="nb-NO"/>
        </w:rPr>
        <w:t>vilkår.</w:t>
      </w:r>
    </w:p>
    <w:p w:rsidR="002879CF" w:rsidRPr="0057106E" w:rsidRDefault="006E0ED7">
      <w:pPr>
        <w:pStyle w:val="Brdtekst"/>
        <w:spacing w:before="123" w:line="240" w:lineRule="exact"/>
        <w:jc w:val="left"/>
        <w:rPr>
          <w:lang w:val="nb-NO"/>
        </w:rPr>
      </w:pPr>
      <w:r w:rsidRPr="0057106E">
        <w:rPr>
          <w:lang w:val="nb-NO"/>
        </w:rPr>
        <w:t>Foretakets kunder anses å ha vedtatt Forretningsvilkårene som bindende for seg når kunden etter å ha mottatt vilkårene inngir ordre, inngår avtaler eller gjennomfører handler med Foretaket.</w:t>
      </w:r>
    </w:p>
    <w:p w:rsidR="002879CF" w:rsidRDefault="006E0ED7">
      <w:pPr>
        <w:pStyle w:val="Overskrift1"/>
        <w:numPr>
          <w:ilvl w:val="0"/>
          <w:numId w:val="6"/>
        </w:numPr>
        <w:tabs>
          <w:tab w:val="left" w:pos="549"/>
        </w:tabs>
        <w:ind w:hanging="432"/>
      </w:pPr>
      <w:r>
        <w:t xml:space="preserve">Kort </w:t>
      </w:r>
      <w:r>
        <w:rPr>
          <w:spacing w:val="-3"/>
        </w:rPr>
        <w:t>om</w:t>
      </w:r>
      <w:r>
        <w:rPr>
          <w:spacing w:val="4"/>
        </w:rPr>
        <w:t xml:space="preserve"> </w:t>
      </w:r>
      <w:r>
        <w:t>Foretaket</w:t>
      </w:r>
    </w:p>
    <w:p w:rsidR="002879CF" w:rsidRDefault="006E0ED7">
      <w:pPr>
        <w:pStyle w:val="Overskrift2"/>
        <w:numPr>
          <w:ilvl w:val="1"/>
          <w:numId w:val="6"/>
        </w:numPr>
        <w:tabs>
          <w:tab w:val="left" w:pos="659"/>
        </w:tabs>
        <w:spacing w:before="117" w:line="270" w:lineRule="exact"/>
      </w:pPr>
      <w:r>
        <w:t>Kontaktinformasjon</w:t>
      </w:r>
    </w:p>
    <w:p w:rsidR="002879CF" w:rsidRDefault="006E0ED7">
      <w:pPr>
        <w:pStyle w:val="Brdtekst"/>
        <w:spacing w:line="242" w:lineRule="auto"/>
        <w:ind w:right="5611"/>
        <w:jc w:val="left"/>
      </w:pPr>
      <w:r>
        <w:t>Christiania Securities AS Organisasjonsnummer: NO 974 344 815</w:t>
      </w:r>
    </w:p>
    <w:p w:rsidR="002879CF" w:rsidRPr="00EC3F9D" w:rsidRDefault="00ED5CB5">
      <w:pPr>
        <w:pStyle w:val="Brdtekst"/>
        <w:spacing w:line="271" w:lineRule="exact"/>
        <w:rPr>
          <w:lang w:val="nb-NO"/>
        </w:rPr>
      </w:pPr>
      <w:r>
        <w:rPr>
          <w:lang w:val="nb-NO"/>
        </w:rPr>
        <w:t>C J Hambros Plass 2 C, 0164</w:t>
      </w:r>
      <w:r w:rsidR="006E0ED7" w:rsidRPr="00EC3F9D">
        <w:rPr>
          <w:lang w:val="nb-NO"/>
        </w:rPr>
        <w:t xml:space="preserve"> Oslo</w:t>
      </w:r>
    </w:p>
    <w:p w:rsidR="002879CF" w:rsidRPr="00EC3F9D" w:rsidRDefault="006E0ED7">
      <w:pPr>
        <w:pStyle w:val="Brdtekst"/>
        <w:spacing w:before="3" w:line="275" w:lineRule="exact"/>
        <w:rPr>
          <w:lang w:val="nb-NO"/>
        </w:rPr>
      </w:pPr>
      <w:r w:rsidRPr="00EC3F9D">
        <w:rPr>
          <w:lang w:val="nb-NO"/>
        </w:rPr>
        <w:t>Tlf 23 31 85 00</w:t>
      </w:r>
    </w:p>
    <w:p w:rsidR="002879CF" w:rsidRPr="00EC3F9D" w:rsidRDefault="006E0ED7">
      <w:pPr>
        <w:pStyle w:val="Brdtekst"/>
        <w:spacing w:line="275" w:lineRule="exact"/>
        <w:rPr>
          <w:lang w:val="nb-NO"/>
        </w:rPr>
      </w:pPr>
      <w:r w:rsidRPr="00EC3F9D">
        <w:rPr>
          <w:lang w:val="nb-NO"/>
        </w:rPr>
        <w:t>Fax 23 31 85 01</w:t>
      </w:r>
    </w:p>
    <w:p w:rsidR="002879CF" w:rsidRPr="00EC3F9D" w:rsidRDefault="00F44123">
      <w:pPr>
        <w:pStyle w:val="Brdtekst"/>
        <w:spacing w:before="2"/>
        <w:rPr>
          <w:lang w:val="nb-NO"/>
        </w:rPr>
      </w:pPr>
      <w:hyperlink r:id="rId8">
        <w:r w:rsidR="006E0ED7" w:rsidRPr="00EC3F9D">
          <w:rPr>
            <w:lang w:val="nb-NO"/>
          </w:rPr>
          <w:t>post@christiania-sec.no</w:t>
        </w:r>
      </w:hyperlink>
    </w:p>
    <w:p w:rsidR="002879CF" w:rsidRPr="00EC3F9D" w:rsidRDefault="002879CF">
      <w:pPr>
        <w:pStyle w:val="Brdtekst"/>
        <w:ind w:left="0"/>
        <w:jc w:val="left"/>
        <w:rPr>
          <w:lang w:val="nb-NO"/>
        </w:rPr>
      </w:pPr>
    </w:p>
    <w:p w:rsidR="002879CF" w:rsidRPr="00EC3F9D" w:rsidRDefault="006E0ED7">
      <w:pPr>
        <w:pStyle w:val="Brdtekst"/>
        <w:rPr>
          <w:lang w:val="nb-NO"/>
        </w:rPr>
      </w:pPr>
      <w:r w:rsidRPr="00EC3F9D">
        <w:rPr>
          <w:lang w:val="nb-NO"/>
        </w:rPr>
        <w:t>For ytterligere informasjon om kommunikasjon direkte med Foretaket, se punkt 26.</w:t>
      </w:r>
    </w:p>
    <w:p w:rsidR="002879CF" w:rsidRPr="00EC3F9D" w:rsidRDefault="002879CF">
      <w:pPr>
        <w:pStyle w:val="Brdtekst"/>
        <w:spacing w:before="8"/>
        <w:ind w:left="0"/>
        <w:jc w:val="left"/>
        <w:rPr>
          <w:sz w:val="20"/>
          <w:lang w:val="nb-NO"/>
        </w:rPr>
      </w:pPr>
    </w:p>
    <w:p w:rsidR="002879CF" w:rsidRDefault="006E0ED7">
      <w:pPr>
        <w:pStyle w:val="Overskrift2"/>
        <w:numPr>
          <w:ilvl w:val="1"/>
          <w:numId w:val="6"/>
        </w:numPr>
        <w:tabs>
          <w:tab w:val="left" w:pos="659"/>
        </w:tabs>
        <w:spacing w:line="272" w:lineRule="exact"/>
      </w:pPr>
      <w:r>
        <w:t>Tilknyttede</w:t>
      </w:r>
      <w:r>
        <w:rPr>
          <w:spacing w:val="-6"/>
        </w:rPr>
        <w:t xml:space="preserve"> </w:t>
      </w:r>
      <w:r>
        <w:t>agenter</w:t>
      </w:r>
    </w:p>
    <w:p w:rsidR="002879CF" w:rsidRDefault="006E0ED7">
      <w:pPr>
        <w:pStyle w:val="Brdtekst"/>
        <w:spacing w:line="272" w:lineRule="exact"/>
      </w:pPr>
      <w:r>
        <w:t>Christiania Securities AS har p.t. ingen tilknyttede agenter.</w:t>
      </w:r>
    </w:p>
    <w:p w:rsidR="002879CF" w:rsidRDefault="002879CF">
      <w:pPr>
        <w:pStyle w:val="Brdtekst"/>
        <w:ind w:left="0"/>
        <w:jc w:val="left"/>
      </w:pPr>
    </w:p>
    <w:p w:rsidR="002879CF" w:rsidRDefault="002879CF">
      <w:pPr>
        <w:pStyle w:val="Brdtekst"/>
        <w:spacing w:before="9"/>
        <w:ind w:left="0"/>
        <w:jc w:val="left"/>
        <w:rPr>
          <w:sz w:val="18"/>
        </w:rPr>
      </w:pPr>
    </w:p>
    <w:p w:rsidR="002879CF" w:rsidRPr="00EC3F9D" w:rsidRDefault="006E0ED7">
      <w:pPr>
        <w:pStyle w:val="Overskrift2"/>
        <w:numPr>
          <w:ilvl w:val="1"/>
          <w:numId w:val="6"/>
        </w:numPr>
        <w:tabs>
          <w:tab w:val="left" w:pos="654"/>
        </w:tabs>
        <w:ind w:left="653" w:hanging="537"/>
        <w:rPr>
          <w:lang w:val="nb-NO"/>
        </w:rPr>
      </w:pPr>
      <w:r w:rsidRPr="00EC3F9D">
        <w:rPr>
          <w:lang w:val="nb-NO"/>
        </w:rPr>
        <w:t>Hvilke tjenester Foretaket har tillatelse til å</w:t>
      </w:r>
      <w:r w:rsidRPr="00EC3F9D">
        <w:rPr>
          <w:spacing w:val="-17"/>
          <w:lang w:val="nb-NO"/>
        </w:rPr>
        <w:t xml:space="preserve"> </w:t>
      </w:r>
      <w:r w:rsidRPr="00EC3F9D">
        <w:rPr>
          <w:lang w:val="nb-NO"/>
        </w:rPr>
        <w:t>yte</w:t>
      </w:r>
    </w:p>
    <w:p w:rsidR="002879CF" w:rsidRPr="00EC3F9D" w:rsidRDefault="006E0ED7">
      <w:pPr>
        <w:pStyle w:val="Listeavsnitt"/>
        <w:numPr>
          <w:ilvl w:val="2"/>
          <w:numId w:val="6"/>
        </w:numPr>
        <w:tabs>
          <w:tab w:val="left" w:pos="693"/>
        </w:tabs>
        <w:spacing w:before="204"/>
        <w:ind w:hanging="576"/>
        <w:rPr>
          <w:b/>
          <w:i/>
          <w:sz w:val="24"/>
          <w:lang w:val="nb-NO"/>
        </w:rPr>
      </w:pPr>
      <w:r w:rsidRPr="00EC3F9D">
        <w:rPr>
          <w:b/>
          <w:i/>
          <w:sz w:val="24"/>
          <w:lang w:val="nb-NO"/>
        </w:rPr>
        <w:t>Foretaket har konsesjon til å yte følgende</w:t>
      </w:r>
      <w:r w:rsidRPr="00EC3F9D">
        <w:rPr>
          <w:b/>
          <w:i/>
          <w:spacing w:val="-20"/>
          <w:sz w:val="24"/>
          <w:lang w:val="nb-NO"/>
        </w:rPr>
        <w:t xml:space="preserve"> </w:t>
      </w:r>
      <w:r w:rsidRPr="00EC3F9D">
        <w:rPr>
          <w:b/>
          <w:i/>
          <w:sz w:val="24"/>
          <w:lang w:val="nb-NO"/>
        </w:rPr>
        <w:t>investeringstjenester:</w:t>
      </w:r>
    </w:p>
    <w:p w:rsidR="002879CF" w:rsidRPr="00EC3F9D" w:rsidRDefault="006E0ED7">
      <w:pPr>
        <w:pStyle w:val="Listeavsnitt"/>
        <w:numPr>
          <w:ilvl w:val="3"/>
          <w:numId w:val="6"/>
        </w:numPr>
        <w:tabs>
          <w:tab w:val="left" w:pos="1053"/>
        </w:tabs>
        <w:spacing w:before="116" w:line="240" w:lineRule="exact"/>
        <w:ind w:right="120"/>
        <w:rPr>
          <w:sz w:val="24"/>
          <w:lang w:val="nb-NO"/>
        </w:rPr>
      </w:pPr>
      <w:r w:rsidRPr="00EC3F9D">
        <w:rPr>
          <w:sz w:val="24"/>
          <w:lang w:val="nb-NO"/>
        </w:rPr>
        <w:t xml:space="preserve">mottak </w:t>
      </w:r>
      <w:r w:rsidRPr="00EC3F9D">
        <w:rPr>
          <w:spacing w:val="-3"/>
          <w:sz w:val="24"/>
          <w:lang w:val="nb-NO"/>
        </w:rPr>
        <w:t xml:space="preserve">og </w:t>
      </w:r>
      <w:r w:rsidRPr="00EC3F9D">
        <w:rPr>
          <w:sz w:val="24"/>
          <w:lang w:val="nb-NO"/>
        </w:rPr>
        <w:t xml:space="preserve">formidling av ordre </w:t>
      </w:r>
      <w:r w:rsidRPr="00EC3F9D">
        <w:rPr>
          <w:spacing w:val="-3"/>
          <w:sz w:val="24"/>
          <w:lang w:val="nb-NO"/>
        </w:rPr>
        <w:t xml:space="preserve">på </w:t>
      </w:r>
      <w:r w:rsidRPr="00EC3F9D">
        <w:rPr>
          <w:sz w:val="24"/>
          <w:lang w:val="nb-NO"/>
        </w:rPr>
        <w:t>vegne av kunde i forbindelse med et eller flere finansielle</w:t>
      </w:r>
      <w:r w:rsidRPr="00EC3F9D">
        <w:rPr>
          <w:spacing w:val="-7"/>
          <w:sz w:val="24"/>
          <w:lang w:val="nb-NO"/>
        </w:rPr>
        <w:t xml:space="preserve"> </w:t>
      </w:r>
      <w:r w:rsidRPr="00EC3F9D">
        <w:rPr>
          <w:sz w:val="24"/>
          <w:lang w:val="nb-NO"/>
        </w:rPr>
        <w:t>instrumenter,</w:t>
      </w:r>
    </w:p>
    <w:p w:rsidR="002879CF" w:rsidRPr="00EC3F9D" w:rsidRDefault="006E0ED7">
      <w:pPr>
        <w:pStyle w:val="Listeavsnitt"/>
        <w:numPr>
          <w:ilvl w:val="3"/>
          <w:numId w:val="6"/>
        </w:numPr>
        <w:tabs>
          <w:tab w:val="left" w:pos="1053"/>
        </w:tabs>
        <w:spacing w:before="88"/>
        <w:rPr>
          <w:sz w:val="24"/>
          <w:lang w:val="nb-NO"/>
        </w:rPr>
      </w:pPr>
      <w:r w:rsidRPr="00EC3F9D">
        <w:rPr>
          <w:sz w:val="24"/>
          <w:lang w:val="nb-NO"/>
        </w:rPr>
        <w:t xml:space="preserve">utførelse av ordre </w:t>
      </w:r>
      <w:r w:rsidRPr="00EC3F9D">
        <w:rPr>
          <w:spacing w:val="-3"/>
          <w:sz w:val="24"/>
          <w:lang w:val="nb-NO"/>
        </w:rPr>
        <w:t xml:space="preserve">på </w:t>
      </w:r>
      <w:r w:rsidRPr="00EC3F9D">
        <w:rPr>
          <w:sz w:val="24"/>
          <w:lang w:val="nb-NO"/>
        </w:rPr>
        <w:t>vegne av</w:t>
      </w:r>
      <w:r w:rsidRPr="00EC3F9D">
        <w:rPr>
          <w:spacing w:val="-3"/>
          <w:sz w:val="24"/>
          <w:lang w:val="nb-NO"/>
        </w:rPr>
        <w:t xml:space="preserve"> </w:t>
      </w:r>
      <w:r w:rsidRPr="00EC3F9D">
        <w:rPr>
          <w:sz w:val="24"/>
          <w:lang w:val="nb-NO"/>
        </w:rPr>
        <w:t>kunde,</w:t>
      </w:r>
    </w:p>
    <w:p w:rsidR="002879CF" w:rsidRPr="00ED5CB5" w:rsidRDefault="006E0ED7" w:rsidP="00ED5CB5">
      <w:pPr>
        <w:pStyle w:val="Listeavsnitt"/>
        <w:numPr>
          <w:ilvl w:val="3"/>
          <w:numId w:val="6"/>
        </w:numPr>
        <w:tabs>
          <w:tab w:val="left" w:pos="1053"/>
        </w:tabs>
        <w:rPr>
          <w:sz w:val="24"/>
          <w:lang w:val="nb-NO"/>
        </w:rPr>
      </w:pPr>
      <w:r w:rsidRPr="00EC3F9D">
        <w:rPr>
          <w:sz w:val="24"/>
          <w:lang w:val="nb-NO"/>
        </w:rPr>
        <w:t xml:space="preserve">omsetning av finansielle instrumenter </w:t>
      </w:r>
      <w:r w:rsidRPr="00EC3F9D">
        <w:rPr>
          <w:spacing w:val="-3"/>
          <w:sz w:val="24"/>
          <w:lang w:val="nb-NO"/>
        </w:rPr>
        <w:t xml:space="preserve">for </w:t>
      </w:r>
      <w:r w:rsidRPr="00EC3F9D">
        <w:rPr>
          <w:sz w:val="24"/>
          <w:lang w:val="nb-NO"/>
        </w:rPr>
        <w:t>egen</w:t>
      </w:r>
      <w:r w:rsidRPr="00EC3F9D">
        <w:rPr>
          <w:spacing w:val="-8"/>
          <w:sz w:val="24"/>
          <w:lang w:val="nb-NO"/>
        </w:rPr>
        <w:t xml:space="preserve"> </w:t>
      </w:r>
      <w:r w:rsidRPr="00EC3F9D">
        <w:rPr>
          <w:sz w:val="24"/>
          <w:lang w:val="nb-NO"/>
        </w:rPr>
        <w:t>regning,</w:t>
      </w:r>
    </w:p>
    <w:p w:rsidR="002879CF" w:rsidRDefault="006E0ED7">
      <w:pPr>
        <w:pStyle w:val="Listeavsnitt"/>
        <w:numPr>
          <w:ilvl w:val="3"/>
          <w:numId w:val="6"/>
        </w:numPr>
        <w:tabs>
          <w:tab w:val="left" w:pos="1053"/>
        </w:tabs>
        <w:spacing w:before="88"/>
        <w:rPr>
          <w:sz w:val="24"/>
        </w:rPr>
      </w:pPr>
      <w:r>
        <w:rPr>
          <w:sz w:val="24"/>
        </w:rPr>
        <w:t>investeringsrådgivning</w:t>
      </w:r>
      <w:r w:rsidR="00EC3F9D">
        <w:rPr>
          <w:sz w:val="24"/>
        </w:rPr>
        <w:t>.</w:t>
      </w:r>
    </w:p>
    <w:p w:rsidR="002879CF" w:rsidRDefault="002879CF">
      <w:pPr>
        <w:rPr>
          <w:sz w:val="24"/>
        </w:rPr>
        <w:sectPr w:rsidR="002879CF">
          <w:headerReference w:type="default" r:id="rId9"/>
          <w:footerReference w:type="default" r:id="rId10"/>
          <w:type w:val="continuous"/>
          <w:pgSz w:w="12240" w:h="15840"/>
          <w:pgMar w:top="1160" w:right="1300" w:bottom="1160" w:left="1300" w:header="961" w:footer="961" w:gutter="0"/>
          <w:pgNumType w:start="1"/>
          <w:cols w:space="708"/>
        </w:sectPr>
      </w:pPr>
    </w:p>
    <w:p w:rsidR="002879CF" w:rsidRDefault="002879CF">
      <w:pPr>
        <w:pStyle w:val="Brdtekst"/>
        <w:ind w:left="0"/>
        <w:jc w:val="left"/>
        <w:rPr>
          <w:sz w:val="20"/>
        </w:rPr>
      </w:pPr>
    </w:p>
    <w:p w:rsidR="002879CF" w:rsidRDefault="002879CF">
      <w:pPr>
        <w:pStyle w:val="Brdtekst"/>
        <w:ind w:left="0"/>
        <w:jc w:val="left"/>
        <w:rPr>
          <w:sz w:val="20"/>
        </w:rPr>
      </w:pPr>
    </w:p>
    <w:p w:rsidR="002879CF" w:rsidRDefault="002879CF">
      <w:pPr>
        <w:pStyle w:val="Brdtekst"/>
        <w:ind w:left="0"/>
        <w:jc w:val="left"/>
        <w:rPr>
          <w:sz w:val="20"/>
        </w:rPr>
      </w:pPr>
    </w:p>
    <w:p w:rsidR="002879CF" w:rsidRDefault="002879CF">
      <w:pPr>
        <w:pStyle w:val="Brdtekst"/>
        <w:ind w:left="0"/>
        <w:jc w:val="left"/>
        <w:rPr>
          <w:sz w:val="20"/>
        </w:rPr>
      </w:pPr>
    </w:p>
    <w:p w:rsidR="002879CF" w:rsidRDefault="002879CF">
      <w:pPr>
        <w:pStyle w:val="Brdtekst"/>
        <w:ind w:left="0"/>
        <w:jc w:val="left"/>
        <w:rPr>
          <w:sz w:val="20"/>
        </w:rPr>
      </w:pPr>
    </w:p>
    <w:p w:rsidR="002879CF" w:rsidRDefault="002879CF">
      <w:pPr>
        <w:pStyle w:val="Brdtekst"/>
        <w:ind w:left="0"/>
        <w:jc w:val="left"/>
        <w:rPr>
          <w:sz w:val="20"/>
        </w:rPr>
      </w:pPr>
    </w:p>
    <w:p w:rsidR="002879CF" w:rsidRPr="00EC3F9D" w:rsidRDefault="006E0ED7">
      <w:pPr>
        <w:pStyle w:val="Overskrift2"/>
        <w:numPr>
          <w:ilvl w:val="2"/>
          <w:numId w:val="6"/>
        </w:numPr>
        <w:tabs>
          <w:tab w:val="left" w:pos="693"/>
        </w:tabs>
        <w:spacing w:before="186"/>
        <w:ind w:hanging="576"/>
        <w:rPr>
          <w:lang w:val="nb-NO"/>
        </w:rPr>
      </w:pPr>
      <w:r w:rsidRPr="00EC3F9D">
        <w:rPr>
          <w:lang w:val="nb-NO"/>
        </w:rPr>
        <w:t>Foretaket vil også tilby følgende tilknyttede</w:t>
      </w:r>
      <w:r w:rsidRPr="00EC3F9D">
        <w:rPr>
          <w:spacing w:val="-20"/>
          <w:lang w:val="nb-NO"/>
        </w:rPr>
        <w:t xml:space="preserve"> </w:t>
      </w:r>
      <w:r w:rsidRPr="00EC3F9D">
        <w:rPr>
          <w:lang w:val="nb-NO"/>
        </w:rPr>
        <w:t>tjenester:</w:t>
      </w:r>
    </w:p>
    <w:p w:rsidR="002879CF" w:rsidRPr="00EC3F9D" w:rsidRDefault="006E0ED7">
      <w:pPr>
        <w:pStyle w:val="Listeavsnitt"/>
        <w:numPr>
          <w:ilvl w:val="3"/>
          <w:numId w:val="6"/>
        </w:numPr>
        <w:tabs>
          <w:tab w:val="left" w:pos="1053"/>
        </w:tabs>
        <w:rPr>
          <w:sz w:val="24"/>
          <w:lang w:val="nb-NO"/>
        </w:rPr>
      </w:pPr>
      <w:r w:rsidRPr="00EC3F9D">
        <w:rPr>
          <w:sz w:val="24"/>
          <w:lang w:val="nb-NO"/>
        </w:rPr>
        <w:t xml:space="preserve">oppbevaring </w:t>
      </w:r>
      <w:r w:rsidRPr="00EC3F9D">
        <w:rPr>
          <w:spacing w:val="-3"/>
          <w:sz w:val="24"/>
          <w:lang w:val="nb-NO"/>
        </w:rPr>
        <w:t xml:space="preserve">og </w:t>
      </w:r>
      <w:r w:rsidRPr="00EC3F9D">
        <w:rPr>
          <w:sz w:val="24"/>
          <w:lang w:val="nb-NO"/>
        </w:rPr>
        <w:t>forvaltning av finansielle</w:t>
      </w:r>
      <w:r w:rsidRPr="00EC3F9D">
        <w:rPr>
          <w:spacing w:val="-10"/>
          <w:sz w:val="24"/>
          <w:lang w:val="nb-NO"/>
        </w:rPr>
        <w:t xml:space="preserve"> </w:t>
      </w:r>
      <w:r w:rsidRPr="00EC3F9D">
        <w:rPr>
          <w:sz w:val="24"/>
          <w:lang w:val="nb-NO"/>
        </w:rPr>
        <w:t>instrumenter,</w:t>
      </w:r>
    </w:p>
    <w:p w:rsidR="002879CF" w:rsidRDefault="006E0ED7">
      <w:pPr>
        <w:pStyle w:val="Listeavsnitt"/>
        <w:numPr>
          <w:ilvl w:val="3"/>
          <w:numId w:val="6"/>
        </w:numPr>
        <w:tabs>
          <w:tab w:val="left" w:pos="1053"/>
        </w:tabs>
        <w:spacing w:before="78"/>
        <w:rPr>
          <w:sz w:val="16"/>
        </w:rPr>
      </w:pPr>
      <w:r>
        <w:rPr>
          <w:sz w:val="24"/>
        </w:rPr>
        <w:t>kredittgivning,</w:t>
      </w:r>
      <w:r>
        <w:rPr>
          <w:position w:val="8"/>
          <w:sz w:val="16"/>
        </w:rPr>
        <w:t>1</w:t>
      </w:r>
    </w:p>
    <w:p w:rsidR="002879CF" w:rsidRPr="00EC3F9D" w:rsidRDefault="006E0ED7">
      <w:pPr>
        <w:pStyle w:val="Listeavsnitt"/>
        <w:numPr>
          <w:ilvl w:val="3"/>
          <w:numId w:val="6"/>
        </w:numPr>
        <w:tabs>
          <w:tab w:val="left" w:pos="1053"/>
        </w:tabs>
        <w:spacing w:before="116" w:line="240" w:lineRule="exact"/>
        <w:ind w:right="123"/>
        <w:rPr>
          <w:sz w:val="24"/>
          <w:lang w:val="nb-NO"/>
        </w:rPr>
      </w:pPr>
      <w:r w:rsidRPr="00EC3F9D">
        <w:rPr>
          <w:sz w:val="24"/>
          <w:lang w:val="nb-NO"/>
        </w:rPr>
        <w:t xml:space="preserve">utarbeidelse </w:t>
      </w:r>
      <w:r w:rsidRPr="00EC3F9D">
        <w:rPr>
          <w:spacing w:val="-3"/>
          <w:sz w:val="24"/>
          <w:lang w:val="nb-NO"/>
        </w:rPr>
        <w:t xml:space="preserve">og </w:t>
      </w:r>
      <w:r w:rsidRPr="00EC3F9D">
        <w:rPr>
          <w:sz w:val="24"/>
          <w:lang w:val="nb-NO"/>
        </w:rPr>
        <w:t xml:space="preserve">formidling av investeringsanbefalinger, finansielle analyser </w:t>
      </w:r>
      <w:r w:rsidRPr="00EC3F9D">
        <w:rPr>
          <w:spacing w:val="-3"/>
          <w:sz w:val="24"/>
          <w:lang w:val="nb-NO"/>
        </w:rPr>
        <w:t xml:space="preserve">og </w:t>
      </w:r>
      <w:r w:rsidRPr="00EC3F9D">
        <w:rPr>
          <w:sz w:val="24"/>
          <w:lang w:val="nb-NO"/>
        </w:rPr>
        <w:t xml:space="preserve">andre former </w:t>
      </w:r>
      <w:r w:rsidRPr="00EC3F9D">
        <w:rPr>
          <w:spacing w:val="-3"/>
          <w:sz w:val="24"/>
          <w:lang w:val="nb-NO"/>
        </w:rPr>
        <w:t xml:space="preserve">for </w:t>
      </w:r>
      <w:r w:rsidRPr="00EC3F9D">
        <w:rPr>
          <w:sz w:val="24"/>
          <w:lang w:val="nb-NO"/>
        </w:rPr>
        <w:t>generelle anbefalinger vedrørende transaksjoner i finansielle</w:t>
      </w:r>
      <w:r w:rsidRPr="00EC3F9D">
        <w:rPr>
          <w:spacing w:val="-23"/>
          <w:sz w:val="24"/>
          <w:lang w:val="nb-NO"/>
        </w:rPr>
        <w:t xml:space="preserve"> </w:t>
      </w:r>
      <w:r w:rsidRPr="00EC3F9D">
        <w:rPr>
          <w:sz w:val="24"/>
          <w:lang w:val="nb-NO"/>
        </w:rPr>
        <w:t>instrumenter,</w:t>
      </w:r>
    </w:p>
    <w:p w:rsidR="002879CF" w:rsidRPr="00EC3F9D" w:rsidRDefault="006E0ED7">
      <w:pPr>
        <w:pStyle w:val="Overskrift2"/>
        <w:spacing w:before="208"/>
        <w:ind w:left="116" w:firstLine="0"/>
        <w:rPr>
          <w:lang w:val="nb-NO"/>
        </w:rPr>
      </w:pPr>
      <w:r w:rsidRPr="00EC3F9D">
        <w:rPr>
          <w:lang w:val="nb-NO"/>
        </w:rPr>
        <w:t xml:space="preserve">1.4 </w:t>
      </w:r>
      <w:r w:rsidRPr="00EC3F9D">
        <w:rPr>
          <w:spacing w:val="51"/>
          <w:lang w:val="nb-NO"/>
        </w:rPr>
        <w:t xml:space="preserve"> </w:t>
      </w:r>
      <w:r w:rsidRPr="00EC3F9D">
        <w:rPr>
          <w:lang w:val="nb-NO"/>
        </w:rPr>
        <w:t>Tilsynsmyndighet</w:t>
      </w:r>
    </w:p>
    <w:p w:rsidR="002879CF" w:rsidRPr="00EC3F9D" w:rsidRDefault="006E0ED7">
      <w:pPr>
        <w:pStyle w:val="Brdtekst"/>
        <w:spacing w:before="102"/>
        <w:rPr>
          <w:sz w:val="16"/>
          <w:lang w:val="nb-NO"/>
        </w:rPr>
      </w:pPr>
      <w:r w:rsidRPr="00EC3F9D">
        <w:rPr>
          <w:lang w:val="nb-NO"/>
        </w:rPr>
        <w:t>Foretaket står under tilsyn av Finanstilsynet.</w:t>
      </w:r>
      <w:r w:rsidRPr="00EC3F9D">
        <w:rPr>
          <w:position w:val="8"/>
          <w:sz w:val="16"/>
          <w:lang w:val="nb-NO"/>
        </w:rPr>
        <w:t>2</w:t>
      </w:r>
    </w:p>
    <w:p w:rsidR="002879CF" w:rsidRDefault="006E0ED7">
      <w:pPr>
        <w:pStyle w:val="Overskrift1"/>
        <w:numPr>
          <w:ilvl w:val="0"/>
          <w:numId w:val="6"/>
        </w:numPr>
        <w:tabs>
          <w:tab w:val="left" w:pos="549"/>
        </w:tabs>
        <w:spacing w:before="214"/>
        <w:ind w:hanging="432"/>
      </w:pPr>
      <w:r>
        <w:t>Hva Forretningsvilkårene</w:t>
      </w:r>
      <w:r>
        <w:rPr>
          <w:spacing w:val="-14"/>
        </w:rPr>
        <w:t xml:space="preserve"> </w:t>
      </w:r>
      <w:r>
        <w:t>gjelder</w:t>
      </w:r>
    </w:p>
    <w:p w:rsidR="002879CF" w:rsidRPr="00EC3F9D" w:rsidRDefault="006E0ED7">
      <w:pPr>
        <w:pStyle w:val="Brdtekst"/>
        <w:spacing w:before="116" w:line="240" w:lineRule="exact"/>
        <w:ind w:right="126"/>
        <w:rPr>
          <w:lang w:val="nb-NO"/>
        </w:rPr>
      </w:pPr>
      <w:r w:rsidRPr="00EC3F9D">
        <w:rPr>
          <w:lang w:val="nb-NO"/>
        </w:rPr>
        <w:t>Forretningsvilkårene</w:t>
      </w:r>
      <w:r w:rsidRPr="00EC3F9D">
        <w:rPr>
          <w:spacing w:val="-7"/>
          <w:lang w:val="nb-NO"/>
        </w:rPr>
        <w:t xml:space="preserve"> </w:t>
      </w:r>
      <w:r w:rsidRPr="00EC3F9D">
        <w:rPr>
          <w:lang w:val="nb-NO"/>
        </w:rPr>
        <w:t>gjelder</w:t>
      </w:r>
      <w:r w:rsidRPr="00EC3F9D">
        <w:rPr>
          <w:spacing w:val="-14"/>
          <w:lang w:val="nb-NO"/>
        </w:rPr>
        <w:t xml:space="preserve"> </w:t>
      </w:r>
      <w:r w:rsidRPr="00EC3F9D">
        <w:rPr>
          <w:spacing w:val="-3"/>
          <w:lang w:val="nb-NO"/>
        </w:rPr>
        <w:t>for</w:t>
      </w:r>
      <w:r w:rsidRPr="00EC3F9D">
        <w:rPr>
          <w:spacing w:val="-9"/>
          <w:lang w:val="nb-NO"/>
        </w:rPr>
        <w:t xml:space="preserve"> </w:t>
      </w:r>
      <w:r w:rsidRPr="00EC3F9D">
        <w:rPr>
          <w:lang w:val="nb-NO"/>
        </w:rPr>
        <w:t>Foretakets</w:t>
      </w:r>
      <w:r w:rsidRPr="00EC3F9D">
        <w:rPr>
          <w:spacing w:val="-13"/>
          <w:lang w:val="nb-NO"/>
        </w:rPr>
        <w:t xml:space="preserve"> </w:t>
      </w:r>
      <w:r w:rsidRPr="00EC3F9D">
        <w:rPr>
          <w:lang w:val="nb-NO"/>
        </w:rPr>
        <w:t>investeringstjenester</w:t>
      </w:r>
      <w:r w:rsidRPr="00EC3F9D">
        <w:rPr>
          <w:spacing w:val="-14"/>
          <w:lang w:val="nb-NO"/>
        </w:rPr>
        <w:t xml:space="preserve"> </w:t>
      </w:r>
      <w:r w:rsidRPr="00EC3F9D">
        <w:rPr>
          <w:spacing w:val="-3"/>
          <w:lang w:val="nb-NO"/>
        </w:rPr>
        <w:t>og</w:t>
      </w:r>
      <w:r w:rsidRPr="00EC3F9D">
        <w:rPr>
          <w:spacing w:val="-15"/>
          <w:lang w:val="nb-NO"/>
        </w:rPr>
        <w:t xml:space="preserve"> </w:t>
      </w:r>
      <w:r w:rsidRPr="00EC3F9D">
        <w:rPr>
          <w:lang w:val="nb-NO"/>
        </w:rPr>
        <w:t>tilknyttede</w:t>
      </w:r>
      <w:r w:rsidRPr="00EC3F9D">
        <w:rPr>
          <w:spacing w:val="-12"/>
          <w:lang w:val="nb-NO"/>
        </w:rPr>
        <w:t xml:space="preserve"> </w:t>
      </w:r>
      <w:r w:rsidRPr="00EC3F9D">
        <w:rPr>
          <w:lang w:val="nb-NO"/>
        </w:rPr>
        <w:t>tjenester</w:t>
      </w:r>
      <w:r w:rsidRPr="00EC3F9D">
        <w:rPr>
          <w:spacing w:val="-14"/>
          <w:lang w:val="nb-NO"/>
        </w:rPr>
        <w:t xml:space="preserve"> </w:t>
      </w:r>
      <w:r w:rsidRPr="00EC3F9D">
        <w:rPr>
          <w:lang w:val="nb-NO"/>
        </w:rPr>
        <w:t>så</w:t>
      </w:r>
      <w:r w:rsidRPr="00EC3F9D">
        <w:rPr>
          <w:spacing w:val="-12"/>
          <w:lang w:val="nb-NO"/>
        </w:rPr>
        <w:t xml:space="preserve"> </w:t>
      </w:r>
      <w:r w:rsidRPr="00EC3F9D">
        <w:rPr>
          <w:lang w:val="nb-NO"/>
        </w:rPr>
        <w:t>langt</w:t>
      </w:r>
      <w:r w:rsidRPr="00EC3F9D">
        <w:rPr>
          <w:spacing w:val="-10"/>
          <w:lang w:val="nb-NO"/>
        </w:rPr>
        <w:t xml:space="preserve"> </w:t>
      </w:r>
      <w:r w:rsidRPr="00EC3F9D">
        <w:rPr>
          <w:spacing w:val="-3"/>
          <w:lang w:val="nb-NO"/>
        </w:rPr>
        <w:t xml:space="preserve">de </w:t>
      </w:r>
      <w:r w:rsidRPr="00EC3F9D">
        <w:rPr>
          <w:lang w:val="nb-NO"/>
        </w:rPr>
        <w:t>passer, samt tjenester vedrørende transaksjoner i instrumenter som er beslektet med finansielle instrumenter</w:t>
      </w:r>
    </w:p>
    <w:p w:rsidR="002879CF" w:rsidRPr="00EC3F9D" w:rsidRDefault="006E0ED7">
      <w:pPr>
        <w:pStyle w:val="Brdtekst"/>
        <w:spacing w:before="88"/>
        <w:rPr>
          <w:lang w:val="nb-NO"/>
        </w:rPr>
      </w:pPr>
      <w:r w:rsidRPr="00EC3F9D">
        <w:rPr>
          <w:lang w:val="nb-NO"/>
        </w:rPr>
        <w:t>For følgende forhold vil det kunne bli inngått særskilt avtale eller tilleggsavtale:</w:t>
      </w:r>
    </w:p>
    <w:p w:rsidR="002879CF" w:rsidRPr="00EC3F9D" w:rsidRDefault="006E0ED7">
      <w:pPr>
        <w:pStyle w:val="Listeavsnitt"/>
        <w:numPr>
          <w:ilvl w:val="0"/>
          <w:numId w:val="5"/>
        </w:numPr>
        <w:tabs>
          <w:tab w:val="left" w:pos="1197"/>
        </w:tabs>
        <w:rPr>
          <w:sz w:val="24"/>
          <w:lang w:val="nb-NO"/>
        </w:rPr>
      </w:pPr>
      <w:r w:rsidRPr="00EC3F9D">
        <w:rPr>
          <w:sz w:val="24"/>
          <w:lang w:val="nb-NO"/>
        </w:rPr>
        <w:t xml:space="preserve">handel med </w:t>
      </w:r>
      <w:r w:rsidRPr="00EC3F9D">
        <w:rPr>
          <w:spacing w:val="-3"/>
          <w:sz w:val="24"/>
          <w:lang w:val="nb-NO"/>
        </w:rPr>
        <w:t xml:space="preserve">og </w:t>
      </w:r>
      <w:r w:rsidRPr="00EC3F9D">
        <w:rPr>
          <w:sz w:val="24"/>
          <w:lang w:val="nb-NO"/>
        </w:rPr>
        <w:t>clearing av standardiserte (noterte)</w:t>
      </w:r>
      <w:r w:rsidRPr="00EC3F9D">
        <w:rPr>
          <w:spacing w:val="-12"/>
          <w:sz w:val="24"/>
          <w:lang w:val="nb-NO"/>
        </w:rPr>
        <w:t xml:space="preserve"> </w:t>
      </w:r>
      <w:r w:rsidRPr="00EC3F9D">
        <w:rPr>
          <w:sz w:val="24"/>
          <w:lang w:val="nb-NO"/>
        </w:rPr>
        <w:t>derivatkontrakter,</w:t>
      </w:r>
    </w:p>
    <w:p w:rsidR="002879CF" w:rsidRPr="00ED5CB5" w:rsidRDefault="006E0ED7" w:rsidP="00ED5CB5">
      <w:pPr>
        <w:pStyle w:val="Listeavsnitt"/>
        <w:numPr>
          <w:ilvl w:val="0"/>
          <w:numId w:val="5"/>
        </w:numPr>
        <w:tabs>
          <w:tab w:val="left" w:pos="1197"/>
        </w:tabs>
        <w:rPr>
          <w:sz w:val="24"/>
          <w:lang w:val="nb-NO"/>
        </w:rPr>
      </w:pPr>
      <w:r w:rsidRPr="00EC3F9D">
        <w:rPr>
          <w:sz w:val="24"/>
          <w:lang w:val="nb-NO"/>
        </w:rPr>
        <w:t>handel med og/eller clearing av ikke-standardiserte (OTC)</w:t>
      </w:r>
      <w:r w:rsidRPr="00EC3F9D">
        <w:rPr>
          <w:spacing w:val="-24"/>
          <w:sz w:val="24"/>
          <w:lang w:val="nb-NO"/>
        </w:rPr>
        <w:t xml:space="preserve"> </w:t>
      </w:r>
      <w:r w:rsidRPr="00EC3F9D">
        <w:rPr>
          <w:sz w:val="24"/>
          <w:lang w:val="nb-NO"/>
        </w:rPr>
        <w:t>derivatkontrakter,</w:t>
      </w:r>
    </w:p>
    <w:p w:rsidR="002879CF" w:rsidRPr="00ED5CB5" w:rsidRDefault="006E0ED7" w:rsidP="00ED5CB5">
      <w:pPr>
        <w:pStyle w:val="Listeavsnitt"/>
        <w:numPr>
          <w:ilvl w:val="0"/>
          <w:numId w:val="5"/>
        </w:numPr>
        <w:tabs>
          <w:tab w:val="left" w:pos="1197"/>
        </w:tabs>
        <w:rPr>
          <w:sz w:val="24"/>
        </w:rPr>
      </w:pPr>
      <w:r>
        <w:rPr>
          <w:sz w:val="24"/>
        </w:rPr>
        <w:t xml:space="preserve">handel </w:t>
      </w:r>
      <w:r>
        <w:rPr>
          <w:spacing w:val="-3"/>
          <w:sz w:val="24"/>
        </w:rPr>
        <w:t>på</w:t>
      </w:r>
      <w:r>
        <w:rPr>
          <w:spacing w:val="1"/>
          <w:sz w:val="24"/>
        </w:rPr>
        <w:t xml:space="preserve"> </w:t>
      </w:r>
      <w:r>
        <w:rPr>
          <w:sz w:val="24"/>
        </w:rPr>
        <w:t>kreditt,</w:t>
      </w:r>
    </w:p>
    <w:p w:rsidR="002879CF" w:rsidRPr="00EC3F9D" w:rsidRDefault="006E0ED7">
      <w:pPr>
        <w:pStyle w:val="Listeavsnitt"/>
        <w:numPr>
          <w:ilvl w:val="0"/>
          <w:numId w:val="5"/>
        </w:numPr>
        <w:tabs>
          <w:tab w:val="left" w:pos="1197"/>
        </w:tabs>
        <w:spacing w:before="88"/>
        <w:rPr>
          <w:sz w:val="24"/>
          <w:lang w:val="nb-NO"/>
        </w:rPr>
      </w:pPr>
      <w:r w:rsidRPr="00EC3F9D">
        <w:rPr>
          <w:sz w:val="24"/>
          <w:lang w:val="nb-NO"/>
        </w:rPr>
        <w:t xml:space="preserve">innlån </w:t>
      </w:r>
      <w:r w:rsidRPr="00EC3F9D">
        <w:rPr>
          <w:spacing w:val="-3"/>
          <w:sz w:val="24"/>
          <w:lang w:val="nb-NO"/>
        </w:rPr>
        <w:t xml:space="preserve">og </w:t>
      </w:r>
      <w:r w:rsidRPr="00EC3F9D">
        <w:rPr>
          <w:sz w:val="24"/>
          <w:lang w:val="nb-NO"/>
        </w:rPr>
        <w:t>utlån av finansielle</w:t>
      </w:r>
      <w:r w:rsidRPr="00EC3F9D">
        <w:rPr>
          <w:spacing w:val="1"/>
          <w:sz w:val="24"/>
          <w:lang w:val="nb-NO"/>
        </w:rPr>
        <w:t xml:space="preserve"> </w:t>
      </w:r>
      <w:r w:rsidRPr="00EC3F9D">
        <w:rPr>
          <w:sz w:val="24"/>
          <w:lang w:val="nb-NO"/>
        </w:rPr>
        <w:t>instrumenter,</w:t>
      </w:r>
    </w:p>
    <w:p w:rsidR="002879CF" w:rsidRPr="00EC3F9D" w:rsidRDefault="006E0ED7">
      <w:pPr>
        <w:pStyle w:val="Listeavsnitt"/>
        <w:numPr>
          <w:ilvl w:val="0"/>
          <w:numId w:val="5"/>
        </w:numPr>
        <w:tabs>
          <w:tab w:val="left" w:pos="1197"/>
        </w:tabs>
        <w:rPr>
          <w:sz w:val="24"/>
          <w:lang w:val="nb-NO"/>
        </w:rPr>
      </w:pPr>
      <w:r w:rsidRPr="00EC3F9D">
        <w:rPr>
          <w:sz w:val="24"/>
          <w:lang w:val="nb-NO"/>
        </w:rPr>
        <w:t xml:space="preserve">oppbevaring </w:t>
      </w:r>
      <w:r w:rsidRPr="00EC3F9D">
        <w:rPr>
          <w:spacing w:val="-3"/>
          <w:sz w:val="24"/>
          <w:lang w:val="nb-NO"/>
        </w:rPr>
        <w:t xml:space="preserve">og </w:t>
      </w:r>
      <w:r w:rsidRPr="00EC3F9D">
        <w:rPr>
          <w:sz w:val="24"/>
          <w:lang w:val="nb-NO"/>
        </w:rPr>
        <w:t>forvaltning av finansielle</w:t>
      </w:r>
      <w:r w:rsidRPr="00EC3F9D">
        <w:rPr>
          <w:spacing w:val="-10"/>
          <w:sz w:val="24"/>
          <w:lang w:val="nb-NO"/>
        </w:rPr>
        <w:t xml:space="preserve"> </w:t>
      </w:r>
      <w:r w:rsidRPr="00EC3F9D">
        <w:rPr>
          <w:sz w:val="24"/>
          <w:lang w:val="nb-NO"/>
        </w:rPr>
        <w:t>instrumenter,</w:t>
      </w:r>
    </w:p>
    <w:p w:rsidR="002879CF" w:rsidRPr="00EC3F9D" w:rsidRDefault="006E0ED7">
      <w:pPr>
        <w:pStyle w:val="Listeavsnitt"/>
        <w:numPr>
          <w:ilvl w:val="0"/>
          <w:numId w:val="5"/>
        </w:numPr>
        <w:tabs>
          <w:tab w:val="left" w:pos="1197"/>
        </w:tabs>
        <w:rPr>
          <w:sz w:val="24"/>
          <w:lang w:val="nb-NO"/>
        </w:rPr>
      </w:pPr>
      <w:r w:rsidRPr="00EC3F9D">
        <w:rPr>
          <w:sz w:val="24"/>
          <w:lang w:val="nb-NO"/>
        </w:rPr>
        <w:t xml:space="preserve">inngåelse av rente- </w:t>
      </w:r>
      <w:r w:rsidRPr="00EC3F9D">
        <w:rPr>
          <w:spacing w:val="-3"/>
          <w:sz w:val="24"/>
          <w:lang w:val="nb-NO"/>
        </w:rPr>
        <w:t>og</w:t>
      </w:r>
      <w:r w:rsidRPr="00EC3F9D">
        <w:rPr>
          <w:spacing w:val="-1"/>
          <w:sz w:val="24"/>
          <w:lang w:val="nb-NO"/>
        </w:rPr>
        <w:t xml:space="preserve"> </w:t>
      </w:r>
      <w:r w:rsidRPr="00EC3F9D">
        <w:rPr>
          <w:sz w:val="24"/>
          <w:lang w:val="nb-NO"/>
        </w:rPr>
        <w:t>valutakontrakter,</w:t>
      </w:r>
    </w:p>
    <w:p w:rsidR="002879CF" w:rsidRPr="00EC3F9D" w:rsidRDefault="006E0ED7">
      <w:pPr>
        <w:pStyle w:val="Listeavsnitt"/>
        <w:numPr>
          <w:ilvl w:val="0"/>
          <w:numId w:val="5"/>
        </w:numPr>
        <w:tabs>
          <w:tab w:val="left" w:pos="1197"/>
        </w:tabs>
        <w:rPr>
          <w:sz w:val="24"/>
          <w:lang w:val="nb-NO"/>
        </w:rPr>
      </w:pPr>
      <w:r w:rsidRPr="00EC3F9D">
        <w:rPr>
          <w:sz w:val="24"/>
          <w:lang w:val="nb-NO"/>
        </w:rPr>
        <w:t xml:space="preserve">inngåelse av avtale </w:t>
      </w:r>
      <w:r w:rsidRPr="00EC3F9D">
        <w:rPr>
          <w:spacing w:val="-3"/>
          <w:sz w:val="24"/>
          <w:lang w:val="nb-NO"/>
        </w:rPr>
        <w:t xml:space="preserve">om </w:t>
      </w:r>
      <w:r w:rsidRPr="00EC3F9D">
        <w:rPr>
          <w:sz w:val="24"/>
          <w:lang w:val="nb-NO"/>
        </w:rPr>
        <w:t xml:space="preserve">pant </w:t>
      </w:r>
      <w:r w:rsidRPr="00EC3F9D">
        <w:rPr>
          <w:spacing w:val="-3"/>
          <w:sz w:val="24"/>
          <w:lang w:val="nb-NO"/>
        </w:rPr>
        <w:t xml:space="preserve">og </w:t>
      </w:r>
      <w:r w:rsidRPr="00EC3F9D">
        <w:rPr>
          <w:sz w:val="24"/>
          <w:lang w:val="nb-NO"/>
        </w:rPr>
        <w:t>finansiell</w:t>
      </w:r>
      <w:r w:rsidRPr="00EC3F9D">
        <w:rPr>
          <w:spacing w:val="-3"/>
          <w:sz w:val="24"/>
          <w:lang w:val="nb-NO"/>
        </w:rPr>
        <w:t xml:space="preserve"> </w:t>
      </w:r>
      <w:r w:rsidRPr="00EC3F9D">
        <w:rPr>
          <w:sz w:val="24"/>
          <w:lang w:val="nb-NO"/>
        </w:rPr>
        <w:t>sikkerhetsstillelse,</w:t>
      </w:r>
    </w:p>
    <w:p w:rsidR="002879CF" w:rsidRDefault="006E0ED7">
      <w:pPr>
        <w:pStyle w:val="Listeavsnitt"/>
        <w:numPr>
          <w:ilvl w:val="0"/>
          <w:numId w:val="5"/>
        </w:numPr>
        <w:tabs>
          <w:tab w:val="left" w:pos="1197"/>
        </w:tabs>
        <w:rPr>
          <w:sz w:val="24"/>
        </w:rPr>
      </w:pPr>
      <w:r>
        <w:rPr>
          <w:sz w:val="24"/>
        </w:rPr>
        <w:t>handel med</w:t>
      </w:r>
      <w:r>
        <w:rPr>
          <w:spacing w:val="-10"/>
          <w:sz w:val="24"/>
        </w:rPr>
        <w:t xml:space="preserve"> </w:t>
      </w:r>
      <w:r>
        <w:rPr>
          <w:sz w:val="24"/>
        </w:rPr>
        <w:t>varederivater,</w:t>
      </w:r>
    </w:p>
    <w:p w:rsidR="002879CF" w:rsidRPr="00EC3F9D" w:rsidRDefault="006E0ED7">
      <w:pPr>
        <w:pStyle w:val="Listeavsnitt"/>
        <w:numPr>
          <w:ilvl w:val="0"/>
          <w:numId w:val="5"/>
        </w:numPr>
        <w:tabs>
          <w:tab w:val="left" w:pos="1197"/>
        </w:tabs>
        <w:rPr>
          <w:sz w:val="24"/>
          <w:lang w:val="nb-NO"/>
        </w:rPr>
      </w:pPr>
      <w:r w:rsidRPr="00EC3F9D">
        <w:rPr>
          <w:sz w:val="24"/>
          <w:lang w:val="nb-NO"/>
        </w:rPr>
        <w:t xml:space="preserve">handel </w:t>
      </w:r>
      <w:r w:rsidRPr="00EC3F9D">
        <w:rPr>
          <w:spacing w:val="-3"/>
          <w:sz w:val="24"/>
          <w:lang w:val="nb-NO"/>
        </w:rPr>
        <w:t xml:space="preserve">og </w:t>
      </w:r>
      <w:r w:rsidRPr="00EC3F9D">
        <w:rPr>
          <w:sz w:val="24"/>
          <w:lang w:val="nb-NO"/>
        </w:rPr>
        <w:t>oppgjør, herunder clearing i utenlandske</w:t>
      </w:r>
      <w:r w:rsidRPr="00EC3F9D">
        <w:rPr>
          <w:spacing w:val="2"/>
          <w:sz w:val="24"/>
          <w:lang w:val="nb-NO"/>
        </w:rPr>
        <w:t xml:space="preserve"> </w:t>
      </w:r>
      <w:r w:rsidRPr="00EC3F9D">
        <w:rPr>
          <w:sz w:val="24"/>
          <w:lang w:val="nb-NO"/>
        </w:rPr>
        <w:t>markeder,</w:t>
      </w:r>
    </w:p>
    <w:p w:rsidR="002879CF" w:rsidRPr="00EC3F9D" w:rsidRDefault="006E0ED7">
      <w:pPr>
        <w:pStyle w:val="Listeavsnitt"/>
        <w:numPr>
          <w:ilvl w:val="0"/>
          <w:numId w:val="5"/>
        </w:numPr>
        <w:tabs>
          <w:tab w:val="left" w:pos="1197"/>
        </w:tabs>
        <w:spacing w:before="116" w:line="240" w:lineRule="exact"/>
        <w:ind w:right="111"/>
        <w:rPr>
          <w:sz w:val="24"/>
          <w:lang w:val="nb-NO"/>
        </w:rPr>
      </w:pPr>
      <w:r w:rsidRPr="00EC3F9D">
        <w:rPr>
          <w:sz w:val="24"/>
          <w:lang w:val="nb-NO"/>
        </w:rPr>
        <w:t xml:space="preserve">internetthandel, herunder direkte ordreformidling til Oslo Børs eller </w:t>
      </w:r>
      <w:r w:rsidRPr="00EC3F9D">
        <w:rPr>
          <w:spacing w:val="2"/>
          <w:sz w:val="24"/>
          <w:lang w:val="nb-NO"/>
        </w:rPr>
        <w:t xml:space="preserve">annet </w:t>
      </w:r>
      <w:r w:rsidRPr="00EC3F9D">
        <w:rPr>
          <w:sz w:val="24"/>
          <w:lang w:val="nb-NO"/>
        </w:rPr>
        <w:t>regulert marked, samt eventuell</w:t>
      </w:r>
      <w:r w:rsidRPr="00EC3F9D">
        <w:rPr>
          <w:spacing w:val="-13"/>
          <w:sz w:val="24"/>
          <w:lang w:val="nb-NO"/>
        </w:rPr>
        <w:t xml:space="preserve"> </w:t>
      </w:r>
      <w:r w:rsidRPr="00EC3F9D">
        <w:rPr>
          <w:sz w:val="24"/>
          <w:lang w:val="nb-NO"/>
        </w:rPr>
        <w:t>programhandel.</w:t>
      </w:r>
    </w:p>
    <w:p w:rsidR="002879CF" w:rsidRPr="00EC3F9D" w:rsidRDefault="006E0ED7">
      <w:pPr>
        <w:pStyle w:val="Brdtekst"/>
        <w:spacing w:before="120" w:line="240" w:lineRule="exact"/>
        <w:ind w:right="124"/>
        <w:rPr>
          <w:lang w:val="nb-NO"/>
        </w:rPr>
      </w:pPr>
      <w:r w:rsidRPr="00EC3F9D">
        <w:rPr>
          <w:lang w:val="nb-NO"/>
        </w:rPr>
        <w:t>Forretningsvilkårene</w:t>
      </w:r>
      <w:r w:rsidRPr="00EC3F9D">
        <w:rPr>
          <w:spacing w:val="-1"/>
          <w:lang w:val="nb-NO"/>
        </w:rPr>
        <w:t xml:space="preserve"> </w:t>
      </w:r>
      <w:r w:rsidRPr="00EC3F9D">
        <w:rPr>
          <w:lang w:val="nb-NO"/>
        </w:rPr>
        <w:t>gjelder</w:t>
      </w:r>
      <w:r w:rsidRPr="00EC3F9D">
        <w:rPr>
          <w:spacing w:val="-8"/>
          <w:lang w:val="nb-NO"/>
        </w:rPr>
        <w:t xml:space="preserve"> </w:t>
      </w:r>
      <w:r w:rsidRPr="00EC3F9D">
        <w:rPr>
          <w:lang w:val="nb-NO"/>
        </w:rPr>
        <w:t>i</w:t>
      </w:r>
      <w:r w:rsidRPr="00EC3F9D">
        <w:rPr>
          <w:spacing w:val="-5"/>
          <w:lang w:val="nb-NO"/>
        </w:rPr>
        <w:t xml:space="preserve"> </w:t>
      </w:r>
      <w:r w:rsidRPr="00EC3F9D">
        <w:rPr>
          <w:lang w:val="nb-NO"/>
        </w:rPr>
        <w:t>tillegg</w:t>
      </w:r>
      <w:r w:rsidRPr="00EC3F9D">
        <w:rPr>
          <w:spacing w:val="-10"/>
          <w:lang w:val="nb-NO"/>
        </w:rPr>
        <w:t xml:space="preserve"> </w:t>
      </w:r>
      <w:r w:rsidRPr="00EC3F9D">
        <w:rPr>
          <w:lang w:val="nb-NO"/>
        </w:rPr>
        <w:t>til</w:t>
      </w:r>
      <w:r w:rsidRPr="00EC3F9D">
        <w:rPr>
          <w:spacing w:val="-5"/>
          <w:lang w:val="nb-NO"/>
        </w:rPr>
        <w:t xml:space="preserve"> </w:t>
      </w:r>
      <w:r w:rsidRPr="00EC3F9D">
        <w:rPr>
          <w:lang w:val="nb-NO"/>
        </w:rPr>
        <w:t>særskilte</w:t>
      </w:r>
      <w:r w:rsidRPr="00EC3F9D">
        <w:rPr>
          <w:spacing w:val="-10"/>
          <w:lang w:val="nb-NO"/>
        </w:rPr>
        <w:t xml:space="preserve"> </w:t>
      </w:r>
      <w:r w:rsidRPr="00EC3F9D">
        <w:rPr>
          <w:lang w:val="nb-NO"/>
        </w:rPr>
        <w:t>avtaler</w:t>
      </w:r>
      <w:r w:rsidRPr="00EC3F9D">
        <w:rPr>
          <w:spacing w:val="-8"/>
          <w:lang w:val="nb-NO"/>
        </w:rPr>
        <w:t xml:space="preserve"> </w:t>
      </w:r>
      <w:r w:rsidRPr="00EC3F9D">
        <w:rPr>
          <w:lang w:val="nb-NO"/>
        </w:rPr>
        <w:t>som</w:t>
      </w:r>
      <w:r w:rsidRPr="00EC3F9D">
        <w:rPr>
          <w:spacing w:val="-9"/>
          <w:lang w:val="nb-NO"/>
        </w:rPr>
        <w:t xml:space="preserve"> </w:t>
      </w:r>
      <w:r w:rsidRPr="00EC3F9D">
        <w:rPr>
          <w:lang w:val="nb-NO"/>
        </w:rPr>
        <w:t>inngås</w:t>
      </w:r>
      <w:r w:rsidRPr="00EC3F9D">
        <w:rPr>
          <w:spacing w:val="-2"/>
          <w:lang w:val="nb-NO"/>
        </w:rPr>
        <w:t xml:space="preserve"> </w:t>
      </w:r>
      <w:r w:rsidRPr="00EC3F9D">
        <w:rPr>
          <w:lang w:val="nb-NO"/>
        </w:rPr>
        <w:t>mellom</w:t>
      </w:r>
      <w:r w:rsidRPr="00EC3F9D">
        <w:rPr>
          <w:spacing w:val="-9"/>
          <w:lang w:val="nb-NO"/>
        </w:rPr>
        <w:t xml:space="preserve"> </w:t>
      </w:r>
      <w:r w:rsidRPr="00EC3F9D">
        <w:rPr>
          <w:lang w:val="nb-NO"/>
        </w:rPr>
        <w:t>Foretaket</w:t>
      </w:r>
      <w:r w:rsidRPr="00EC3F9D">
        <w:rPr>
          <w:spacing w:val="-4"/>
          <w:lang w:val="nb-NO"/>
        </w:rPr>
        <w:t xml:space="preserve"> </w:t>
      </w:r>
      <w:r w:rsidRPr="00EC3F9D">
        <w:rPr>
          <w:spacing w:val="-3"/>
          <w:lang w:val="nb-NO"/>
        </w:rPr>
        <w:t>og</w:t>
      </w:r>
      <w:r w:rsidRPr="00EC3F9D">
        <w:rPr>
          <w:spacing w:val="-10"/>
          <w:lang w:val="nb-NO"/>
        </w:rPr>
        <w:t xml:space="preserve"> </w:t>
      </w:r>
      <w:r w:rsidRPr="00EC3F9D">
        <w:rPr>
          <w:lang w:val="nb-NO"/>
        </w:rPr>
        <w:t xml:space="preserve">kunden. Ved eventuell motstrid mellom slike avtaler som nevnt i forrige ledd </w:t>
      </w:r>
      <w:r w:rsidRPr="00EC3F9D">
        <w:rPr>
          <w:spacing w:val="-3"/>
          <w:lang w:val="nb-NO"/>
        </w:rPr>
        <w:t xml:space="preserve">og </w:t>
      </w:r>
      <w:r w:rsidRPr="00EC3F9D">
        <w:rPr>
          <w:lang w:val="nb-NO"/>
        </w:rPr>
        <w:t xml:space="preserve">Forretningsvilkårene skal avtalene </w:t>
      </w:r>
      <w:r w:rsidRPr="00EC3F9D">
        <w:rPr>
          <w:spacing w:val="-3"/>
          <w:lang w:val="nb-NO"/>
        </w:rPr>
        <w:t>ha</w:t>
      </w:r>
      <w:r w:rsidRPr="00EC3F9D">
        <w:rPr>
          <w:spacing w:val="-2"/>
          <w:lang w:val="nb-NO"/>
        </w:rPr>
        <w:t xml:space="preserve"> </w:t>
      </w:r>
      <w:r w:rsidRPr="00EC3F9D">
        <w:rPr>
          <w:lang w:val="nb-NO"/>
        </w:rPr>
        <w:t>forrang.</w:t>
      </w:r>
    </w:p>
    <w:p w:rsidR="002879CF" w:rsidRPr="00EC3F9D" w:rsidRDefault="006E0ED7">
      <w:pPr>
        <w:pStyle w:val="Brdtekst"/>
        <w:spacing w:before="120" w:line="240" w:lineRule="exact"/>
        <w:ind w:right="118"/>
        <w:rPr>
          <w:lang w:val="nb-NO"/>
        </w:rPr>
      </w:pPr>
      <w:r w:rsidRPr="00EC3F9D">
        <w:rPr>
          <w:lang w:val="nb-NO"/>
        </w:rPr>
        <w:t>Handel og clearing kan også være regulert av særlige handelsregler/standardvilkår ved de enkelte regulerte markedene og oppgjørssentraler der handel og oppgjør/clearing gjennomføres. Ved motstrid mellom Forretningsvilkårene  og/eller avtaler som nevnt  i  foregående avsnitt  og   slike</w:t>
      </w:r>
    </w:p>
    <w:p w:rsidR="000478E7" w:rsidRDefault="000478E7">
      <w:pPr>
        <w:pStyle w:val="Brdtekst"/>
        <w:spacing w:before="1"/>
        <w:ind w:left="0"/>
        <w:jc w:val="left"/>
        <w:rPr>
          <w:sz w:val="19"/>
          <w:lang w:val="nb-NO"/>
        </w:rPr>
      </w:pPr>
    </w:p>
    <w:p w:rsidR="000478E7" w:rsidRDefault="000478E7">
      <w:pPr>
        <w:pStyle w:val="Brdtekst"/>
        <w:spacing w:before="1"/>
        <w:ind w:left="0"/>
        <w:jc w:val="left"/>
        <w:rPr>
          <w:sz w:val="19"/>
          <w:lang w:val="nb-NO"/>
        </w:rPr>
      </w:pPr>
    </w:p>
    <w:p w:rsidR="000478E7" w:rsidRDefault="000478E7">
      <w:pPr>
        <w:pStyle w:val="Brdtekst"/>
        <w:spacing w:before="1"/>
        <w:ind w:left="0"/>
        <w:jc w:val="left"/>
        <w:rPr>
          <w:sz w:val="19"/>
          <w:lang w:val="nb-NO"/>
        </w:rPr>
      </w:pPr>
    </w:p>
    <w:p w:rsidR="00430BAC" w:rsidRDefault="00430BAC">
      <w:pPr>
        <w:pStyle w:val="Brdtekst"/>
        <w:spacing w:before="1"/>
        <w:ind w:left="0"/>
        <w:jc w:val="left"/>
        <w:rPr>
          <w:sz w:val="19"/>
          <w:lang w:val="nb-NO"/>
        </w:rPr>
      </w:pPr>
    </w:p>
    <w:p w:rsidR="002879CF" w:rsidRPr="00EC3F9D" w:rsidRDefault="0057106E">
      <w:pPr>
        <w:pStyle w:val="Brdtekst"/>
        <w:spacing w:before="1"/>
        <w:ind w:left="0"/>
        <w:jc w:val="left"/>
        <w:rPr>
          <w:sz w:val="19"/>
          <w:lang w:val="nb-NO"/>
        </w:rPr>
      </w:pPr>
      <w:r>
        <w:rPr>
          <w:noProof/>
        </w:rPr>
        <mc:AlternateContent>
          <mc:Choice Requires="wps">
            <w:drawing>
              <wp:anchor distT="0" distB="0" distL="0" distR="0" simplePos="0" relativeHeight="251653632" behindDoc="0" locked="0" layoutInCell="1" allowOverlap="1">
                <wp:simplePos x="0" y="0"/>
                <wp:positionH relativeFrom="page">
                  <wp:posOffset>899160</wp:posOffset>
                </wp:positionH>
                <wp:positionV relativeFrom="paragraph">
                  <wp:posOffset>167640</wp:posOffset>
                </wp:positionV>
                <wp:extent cx="1830070" cy="0"/>
                <wp:effectExtent l="13335" t="5715" r="13970" b="1333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F99AD" id="Line 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2pt" to="214.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9b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" strokeweight=".48pt">
                <w10:wrap type="topAndBottom" anchorx="page"/>
              </v:line>
            </w:pict>
          </mc:Fallback>
        </mc:AlternateContent>
      </w:r>
    </w:p>
    <w:p w:rsidR="002879CF" w:rsidRPr="00EC3F9D" w:rsidRDefault="006E0ED7">
      <w:pPr>
        <w:spacing w:before="43" w:line="238" w:lineRule="exact"/>
        <w:ind w:left="116"/>
        <w:rPr>
          <w:sz w:val="20"/>
          <w:lang w:val="nb-NO"/>
        </w:rPr>
      </w:pPr>
      <w:r w:rsidRPr="00EC3F9D">
        <w:rPr>
          <w:position w:val="8"/>
          <w:sz w:val="13"/>
          <w:lang w:val="nb-NO"/>
        </w:rPr>
        <w:t xml:space="preserve">1 </w:t>
      </w:r>
      <w:r w:rsidRPr="00EC3F9D">
        <w:rPr>
          <w:sz w:val="20"/>
          <w:lang w:val="nb-NO"/>
        </w:rPr>
        <w:t>Kredittgivning til kjøp av finansielle instrumenter</w:t>
      </w:r>
    </w:p>
    <w:p w:rsidR="002879CF" w:rsidRPr="00EC3F9D" w:rsidRDefault="006E0ED7">
      <w:pPr>
        <w:spacing w:line="238" w:lineRule="exact"/>
        <w:ind w:left="116"/>
        <w:rPr>
          <w:sz w:val="20"/>
          <w:lang w:val="nb-NO"/>
        </w:rPr>
      </w:pPr>
      <w:r w:rsidRPr="00EC3F9D">
        <w:rPr>
          <w:position w:val="8"/>
          <w:sz w:val="13"/>
          <w:lang w:val="nb-NO"/>
        </w:rPr>
        <w:t xml:space="preserve">2 </w:t>
      </w:r>
      <w:r w:rsidRPr="00EC3F9D">
        <w:rPr>
          <w:sz w:val="20"/>
          <w:lang w:val="nb-NO"/>
        </w:rPr>
        <w:t>Adresse: revierstredet 3, 0151, Oslo</w:t>
      </w:r>
    </w:p>
    <w:p w:rsidR="002879CF" w:rsidRPr="00EC3F9D" w:rsidRDefault="002879CF">
      <w:pPr>
        <w:spacing w:line="238" w:lineRule="exact"/>
        <w:rPr>
          <w:sz w:val="20"/>
          <w:lang w:val="nb-NO"/>
        </w:rPr>
        <w:sectPr w:rsidR="002879CF" w:rsidRPr="00EC3F9D">
          <w:pgSz w:w="12240" w:h="15840"/>
          <w:pgMar w:top="1160" w:right="1300" w:bottom="1160" w:left="1300" w:header="961" w:footer="961" w:gutter="0"/>
          <w:cols w:space="708"/>
        </w:sectPr>
      </w:pPr>
    </w:p>
    <w:p w:rsidR="002879CF" w:rsidRPr="00EC3F9D" w:rsidRDefault="006E0ED7">
      <w:pPr>
        <w:pStyle w:val="Brdtekst"/>
        <w:spacing w:before="157" w:line="240" w:lineRule="exact"/>
        <w:ind w:right="111"/>
        <w:rPr>
          <w:lang w:val="nb-NO"/>
        </w:rPr>
      </w:pPr>
      <w:r w:rsidRPr="00EC3F9D">
        <w:rPr>
          <w:lang w:val="nb-NO"/>
        </w:rPr>
        <w:lastRenderedPageBreak/>
        <w:t>handelsregler/standardvilkår skal handelsregler/standardvilkår for det regulerte markedet eller oppgjørssentral gjelde.</w:t>
      </w:r>
    </w:p>
    <w:p w:rsidR="002879CF" w:rsidRPr="0057106E" w:rsidRDefault="006E0ED7">
      <w:pPr>
        <w:pStyle w:val="Brdtekst"/>
        <w:spacing w:before="117" w:line="208" w:lineRule="auto"/>
        <w:ind w:right="121"/>
        <w:rPr>
          <w:lang w:val="nb-NO"/>
        </w:rPr>
      </w:pPr>
      <w:r w:rsidRPr="0057106E">
        <w:rPr>
          <w:lang w:val="nb-NO"/>
        </w:rPr>
        <w:t>I tillegg til ovennevnte vil tjenestene som nevnt i punkt 1.3 kunne være regulert av verdipapirhandelloven, verdipapirregisterloven, børsloven, aksjelovene, kjøpsloven, avtaleloven, angrerettloven og annen relevant lovgivning.</w:t>
      </w:r>
    </w:p>
    <w:p w:rsidR="002879CF" w:rsidRPr="00ED5CB5" w:rsidRDefault="006E0ED7">
      <w:pPr>
        <w:pStyle w:val="Brdtekst"/>
        <w:spacing w:before="123" w:line="240" w:lineRule="exact"/>
        <w:ind w:right="112"/>
        <w:rPr>
          <w:lang w:val="nb-NO"/>
        </w:rPr>
      </w:pPr>
      <w:r w:rsidRPr="00EC3F9D">
        <w:rPr>
          <w:lang w:val="nb-NO"/>
        </w:rPr>
        <w:t xml:space="preserve">Foretaket er i tillegg forpliktet til å følge regler </w:t>
      </w:r>
      <w:r w:rsidRPr="00EC3F9D">
        <w:rPr>
          <w:spacing w:val="-5"/>
          <w:lang w:val="nb-NO"/>
        </w:rPr>
        <w:t xml:space="preserve">for </w:t>
      </w:r>
      <w:r w:rsidRPr="00EC3F9D">
        <w:rPr>
          <w:lang w:val="nb-NO"/>
        </w:rPr>
        <w:t xml:space="preserve">god forretningsskikk fastsatt </w:t>
      </w:r>
      <w:r w:rsidRPr="00EC3F9D">
        <w:rPr>
          <w:spacing w:val="-3"/>
          <w:lang w:val="nb-NO"/>
        </w:rPr>
        <w:t xml:space="preserve">for </w:t>
      </w:r>
      <w:r w:rsidRPr="00EC3F9D">
        <w:rPr>
          <w:lang w:val="nb-NO"/>
        </w:rPr>
        <w:t xml:space="preserve">de enkelte markeder, herunder etiske normer fastsatt av Verdipapirforetakenes Forbund. </w:t>
      </w:r>
      <w:r w:rsidRPr="00EC3F9D">
        <w:rPr>
          <w:spacing w:val="-3"/>
          <w:lang w:val="nb-NO"/>
        </w:rPr>
        <w:t xml:space="preserve">De </w:t>
      </w:r>
      <w:r w:rsidRPr="00EC3F9D">
        <w:rPr>
          <w:lang w:val="nb-NO"/>
        </w:rPr>
        <w:t>etiske normer</w:t>
      </w:r>
      <w:r w:rsidRPr="00EC3F9D">
        <w:rPr>
          <w:spacing w:val="-34"/>
          <w:lang w:val="nb-NO"/>
        </w:rPr>
        <w:t xml:space="preserve"> </w:t>
      </w:r>
      <w:r w:rsidRPr="00EC3F9D">
        <w:rPr>
          <w:spacing w:val="-3"/>
          <w:lang w:val="nb-NO"/>
        </w:rPr>
        <w:t xml:space="preserve">og </w:t>
      </w:r>
      <w:r w:rsidRPr="00EC3F9D">
        <w:rPr>
          <w:lang w:val="nb-NO"/>
        </w:rPr>
        <w:t xml:space="preserve">behandlingsreglene </w:t>
      </w:r>
      <w:r w:rsidRPr="00EC3F9D">
        <w:rPr>
          <w:spacing w:val="-3"/>
          <w:lang w:val="nb-NO"/>
        </w:rPr>
        <w:t xml:space="preserve">for </w:t>
      </w:r>
      <w:r w:rsidRPr="00EC3F9D">
        <w:rPr>
          <w:lang w:val="nb-NO"/>
        </w:rPr>
        <w:t xml:space="preserve">klagesaker i henhold til disse finnes </w:t>
      </w:r>
      <w:r w:rsidRPr="00EC3F9D">
        <w:rPr>
          <w:spacing w:val="-3"/>
          <w:lang w:val="nb-NO"/>
        </w:rPr>
        <w:t>på</w:t>
      </w:r>
      <w:r w:rsidRPr="00EC3F9D">
        <w:rPr>
          <w:spacing w:val="-6"/>
          <w:lang w:val="nb-NO"/>
        </w:rPr>
        <w:t xml:space="preserve"> </w:t>
      </w:r>
      <w:hyperlink r:id="rId11">
        <w:r w:rsidRPr="00EC3F9D">
          <w:rPr>
            <w:color w:val="0000FF"/>
            <w:u w:val="single" w:color="0000FF"/>
            <w:lang w:val="nb-NO"/>
          </w:rPr>
          <w:t>www.vpff.no</w:t>
        </w:r>
        <w:r w:rsidRPr="00EC3F9D">
          <w:rPr>
            <w:lang w:val="nb-NO"/>
          </w:rPr>
          <w:t>.</w:t>
        </w:r>
      </w:hyperlink>
    </w:p>
    <w:p w:rsidR="00640EAD" w:rsidRPr="00ED5CB5" w:rsidRDefault="00640EAD">
      <w:pPr>
        <w:pStyle w:val="Brdtekst"/>
        <w:spacing w:before="123" w:line="240" w:lineRule="exact"/>
        <w:ind w:right="112"/>
        <w:rPr>
          <w:lang w:val="nb-NO"/>
        </w:rPr>
      </w:pPr>
    </w:p>
    <w:p w:rsidR="00640EAD" w:rsidRDefault="00640EAD" w:rsidP="00ED5CB5">
      <w:pPr>
        <w:pStyle w:val="Overskrift1"/>
        <w:numPr>
          <w:ilvl w:val="0"/>
          <w:numId w:val="6"/>
        </w:numPr>
        <w:tabs>
          <w:tab w:val="left" w:pos="549"/>
        </w:tabs>
        <w:spacing w:before="214"/>
        <w:ind w:hanging="432"/>
      </w:pPr>
      <w:r>
        <w:t>Uavhengig investeringsrådgivning</w:t>
      </w:r>
    </w:p>
    <w:p w:rsidR="00C37103" w:rsidRDefault="00C37103" w:rsidP="00ED5CB5">
      <w:pPr>
        <w:ind w:left="115"/>
        <w:rPr>
          <w:rFonts w:cstheme="minorHAnsi"/>
          <w:color w:val="333333"/>
          <w:sz w:val="24"/>
          <w:szCs w:val="24"/>
          <w:shd w:val="clear" w:color="auto" w:fill="FFFFFF"/>
          <w:lang w:val="nb-NO"/>
        </w:rPr>
      </w:pPr>
    </w:p>
    <w:p w:rsidR="00AD1234" w:rsidRDefault="00C37103" w:rsidP="00ED5CB5">
      <w:pPr>
        <w:ind w:left="115"/>
        <w:rPr>
          <w:rFonts w:cstheme="minorHAnsi"/>
          <w:color w:val="333333"/>
          <w:sz w:val="24"/>
          <w:szCs w:val="24"/>
          <w:shd w:val="clear" w:color="auto" w:fill="FFFFFF"/>
          <w:lang w:val="nb-NO"/>
        </w:rPr>
      </w:pPr>
      <w:r>
        <w:rPr>
          <w:rFonts w:cstheme="minorHAnsi"/>
          <w:color w:val="333333"/>
          <w:sz w:val="24"/>
          <w:szCs w:val="24"/>
          <w:shd w:val="clear" w:color="auto" w:fill="FFFFFF"/>
          <w:lang w:val="nb-NO"/>
        </w:rPr>
        <w:t>Foretaket yter</w:t>
      </w:r>
      <w:r w:rsidRPr="00ED5CB5">
        <w:rPr>
          <w:rFonts w:cstheme="minorHAnsi"/>
          <w:color w:val="333333"/>
          <w:sz w:val="24"/>
          <w:szCs w:val="24"/>
          <w:shd w:val="clear" w:color="auto" w:fill="FFFFFF"/>
          <w:lang w:val="nb-NO"/>
        </w:rPr>
        <w:t xml:space="preserve"> uavhengig investeringsrådgi</w:t>
      </w:r>
      <w:r w:rsidRPr="00C37103">
        <w:rPr>
          <w:rFonts w:cstheme="minorHAnsi"/>
          <w:color w:val="333333"/>
          <w:sz w:val="24"/>
          <w:szCs w:val="24"/>
          <w:shd w:val="clear" w:color="auto" w:fill="FFFFFF"/>
          <w:lang w:val="nb-NO"/>
        </w:rPr>
        <w:t xml:space="preserve">vning. </w:t>
      </w:r>
      <w:r>
        <w:rPr>
          <w:rFonts w:cstheme="minorHAnsi"/>
          <w:color w:val="333333"/>
          <w:sz w:val="24"/>
          <w:szCs w:val="24"/>
          <w:shd w:val="clear" w:color="auto" w:fill="FFFFFF"/>
          <w:lang w:val="nb-NO"/>
        </w:rPr>
        <w:t>R</w:t>
      </w:r>
      <w:r w:rsidRPr="00ED5CB5">
        <w:rPr>
          <w:rFonts w:cstheme="minorHAnsi"/>
          <w:color w:val="333333"/>
          <w:sz w:val="24"/>
          <w:szCs w:val="24"/>
          <w:shd w:val="clear" w:color="auto" w:fill="FFFFFF"/>
          <w:lang w:val="nb-NO"/>
        </w:rPr>
        <w:t xml:space="preserve">ådgivningen som ytes er basert på bred analyse av finansielle instrumenter. Utvalget er </w:t>
      </w:r>
      <w:r w:rsidRPr="00C37103">
        <w:rPr>
          <w:rFonts w:cstheme="minorHAnsi"/>
          <w:color w:val="333333"/>
          <w:sz w:val="24"/>
          <w:szCs w:val="24"/>
          <w:shd w:val="clear" w:color="auto" w:fill="FFFFFF"/>
          <w:lang w:val="nb-NO"/>
        </w:rPr>
        <w:t xml:space="preserve">ikke begrenset som følge av at </w:t>
      </w:r>
      <w:r>
        <w:rPr>
          <w:rFonts w:cstheme="minorHAnsi"/>
          <w:color w:val="333333"/>
          <w:sz w:val="24"/>
          <w:szCs w:val="24"/>
          <w:shd w:val="clear" w:color="auto" w:fill="FFFFFF"/>
          <w:lang w:val="nb-NO"/>
        </w:rPr>
        <w:t>F</w:t>
      </w:r>
      <w:r w:rsidRPr="00ED5CB5">
        <w:rPr>
          <w:rFonts w:cstheme="minorHAnsi"/>
          <w:color w:val="333333"/>
          <w:sz w:val="24"/>
          <w:szCs w:val="24"/>
          <w:shd w:val="clear" w:color="auto" w:fill="FFFFFF"/>
          <w:lang w:val="nb-NO"/>
        </w:rPr>
        <w:t>oretaket har nære forbindelser mad andre foretak. Det er heller ingen juridiske eller økonomiske forbindelser med andre foretak eller personer som er så nære at de kan utgjøre en risiko for det uavhengige grunnlaget for investeringsrådgivningen. </w:t>
      </w:r>
      <w:r w:rsidRPr="00ED5CB5">
        <w:rPr>
          <w:rFonts w:cstheme="minorHAnsi"/>
          <w:color w:val="333333"/>
          <w:sz w:val="24"/>
          <w:szCs w:val="24"/>
          <w:lang w:val="nb-NO"/>
        </w:rPr>
        <w:br/>
      </w:r>
      <w:r w:rsidRPr="00ED5CB5">
        <w:rPr>
          <w:rFonts w:cstheme="minorHAnsi"/>
          <w:color w:val="333333"/>
          <w:sz w:val="24"/>
          <w:szCs w:val="24"/>
          <w:lang w:val="nb-NO"/>
        </w:rPr>
        <w:br/>
      </w:r>
      <w:r w:rsidRPr="00ED5CB5">
        <w:rPr>
          <w:rFonts w:cstheme="minorHAnsi"/>
          <w:color w:val="333333"/>
          <w:sz w:val="24"/>
          <w:szCs w:val="24"/>
          <w:shd w:val="clear" w:color="auto" w:fill="FFFFFF"/>
          <w:lang w:val="nb-NO"/>
        </w:rPr>
        <w:t>Foretaket skal vurdere et tilstrekkelig utvalg av tilgjengelige finansielle instrumenter. Utvalget skal være tilstrekkelig diversifisert utifra type og utsteder eller produkttilbyder til å sikre at kundenes investeringsmål kan oppfylles på egnet måte.</w:t>
      </w:r>
      <w:r w:rsidRPr="00ED5CB5">
        <w:rPr>
          <w:rFonts w:cstheme="minorHAnsi"/>
          <w:color w:val="333333"/>
          <w:sz w:val="24"/>
          <w:szCs w:val="24"/>
          <w:lang w:val="nb-NO"/>
        </w:rPr>
        <w:br/>
      </w:r>
      <w:r w:rsidRPr="00ED5CB5">
        <w:rPr>
          <w:rFonts w:cstheme="minorHAnsi"/>
          <w:color w:val="333333"/>
          <w:sz w:val="24"/>
          <w:szCs w:val="24"/>
          <w:lang w:val="nb-NO"/>
        </w:rPr>
        <w:br/>
      </w:r>
      <w:r w:rsidRPr="00ED5CB5">
        <w:rPr>
          <w:rFonts w:cstheme="minorHAnsi"/>
          <w:color w:val="333333"/>
          <w:sz w:val="24"/>
          <w:szCs w:val="24"/>
          <w:shd w:val="clear" w:color="auto" w:fill="FFFFFF"/>
          <w:lang w:val="nb-NO"/>
        </w:rPr>
        <w:t xml:space="preserve">Foretaket kan ikke motta og beholde vederlag fra andre enn kunden. Dette gjelder ikke mindre naturalytelser som er egnet til å forbedre kvaliteten på tjenesten til kunden og </w:t>
      </w:r>
      <w:r w:rsidRPr="00C37103">
        <w:rPr>
          <w:rFonts w:cstheme="minorHAnsi"/>
          <w:color w:val="333333"/>
          <w:sz w:val="24"/>
          <w:szCs w:val="24"/>
          <w:shd w:val="clear" w:color="auto" w:fill="FFFFFF"/>
          <w:lang w:val="nb-NO"/>
        </w:rPr>
        <w:t xml:space="preserve">er at en slik art og omfang at </w:t>
      </w:r>
      <w:r>
        <w:rPr>
          <w:rFonts w:cstheme="minorHAnsi"/>
          <w:color w:val="333333"/>
          <w:sz w:val="24"/>
          <w:szCs w:val="24"/>
          <w:shd w:val="clear" w:color="auto" w:fill="FFFFFF"/>
          <w:lang w:val="nb-NO"/>
        </w:rPr>
        <w:t>F</w:t>
      </w:r>
      <w:r w:rsidRPr="00ED5CB5">
        <w:rPr>
          <w:rFonts w:cstheme="minorHAnsi"/>
          <w:color w:val="333333"/>
          <w:sz w:val="24"/>
          <w:szCs w:val="24"/>
          <w:shd w:val="clear" w:color="auto" w:fill="FFFFFF"/>
          <w:lang w:val="nb-NO"/>
        </w:rPr>
        <w:t xml:space="preserve">oretakets evne til å ivareta kundens interesser ikke svekkes. Kunden skal gis skriftlig informasjon om mindre naturalytelser som foretaket mottar og beholder. </w:t>
      </w:r>
    </w:p>
    <w:p w:rsidR="00AD1234" w:rsidRPr="00ED5CB5" w:rsidRDefault="00AD1234" w:rsidP="00ED5CB5">
      <w:pPr>
        <w:pStyle w:val="Overskrift1"/>
        <w:tabs>
          <w:tab w:val="left" w:pos="549"/>
        </w:tabs>
        <w:spacing w:before="214"/>
      </w:pPr>
    </w:p>
    <w:p w:rsidR="00AD1234" w:rsidRDefault="00AD1234" w:rsidP="00ED5CB5">
      <w:pPr>
        <w:pStyle w:val="Overskrift1"/>
        <w:numPr>
          <w:ilvl w:val="0"/>
          <w:numId w:val="6"/>
        </w:numPr>
        <w:tabs>
          <w:tab w:val="left" w:pos="549"/>
        </w:tabs>
        <w:spacing w:before="214"/>
        <w:ind w:hanging="432"/>
      </w:pPr>
      <w:r w:rsidRPr="00ED5CB5">
        <w:t xml:space="preserve"> Kostnader for kunden</w:t>
      </w:r>
    </w:p>
    <w:p w:rsidR="00ED5CB5" w:rsidRPr="00ED5CB5" w:rsidRDefault="00ED5CB5" w:rsidP="00ED5CB5">
      <w:pPr>
        <w:pStyle w:val="Overskrift1"/>
        <w:tabs>
          <w:tab w:val="left" w:pos="549"/>
        </w:tabs>
        <w:spacing w:before="214"/>
      </w:pPr>
    </w:p>
    <w:p w:rsidR="00AD1234" w:rsidRDefault="004B3CE0" w:rsidP="00ED5CB5">
      <w:pPr>
        <w:ind w:left="115"/>
        <w:rPr>
          <w:rFonts w:cstheme="minorHAnsi"/>
          <w:color w:val="333333"/>
          <w:sz w:val="24"/>
          <w:szCs w:val="24"/>
          <w:shd w:val="clear" w:color="auto" w:fill="FFFFFF"/>
          <w:lang w:val="nb-NO"/>
        </w:rPr>
      </w:pPr>
      <w:r>
        <w:rPr>
          <w:rFonts w:cstheme="minorHAnsi"/>
          <w:color w:val="333333"/>
          <w:sz w:val="24"/>
          <w:szCs w:val="24"/>
          <w:shd w:val="clear" w:color="auto" w:fill="FFFFFF"/>
          <w:lang w:val="nb-NO"/>
        </w:rPr>
        <w:t>Informasjon om alle kostnader og gebyrer (som ikke skyldes underliggende markedsrisiko) skal sammenstilles på en slik måte at kunden kan forstå den samlede effekten på investeringens avkastning. O</w:t>
      </w:r>
      <w:r w:rsidR="0023748B">
        <w:rPr>
          <w:rFonts w:cstheme="minorHAnsi"/>
          <w:color w:val="333333"/>
          <w:sz w:val="24"/>
          <w:szCs w:val="24"/>
          <w:shd w:val="clear" w:color="auto" w:fill="FFFFFF"/>
          <w:lang w:val="nb-NO"/>
        </w:rPr>
        <w:t>pplysningen skal gis regelmessig</w:t>
      </w:r>
      <w:r>
        <w:rPr>
          <w:rFonts w:cstheme="minorHAnsi"/>
          <w:color w:val="333333"/>
          <w:sz w:val="24"/>
          <w:szCs w:val="24"/>
          <w:shd w:val="clear" w:color="auto" w:fill="FFFFFF"/>
          <w:lang w:val="nb-NO"/>
        </w:rPr>
        <w:t xml:space="preserve"> og minimum årlig gjennom investeringens løpetid. Foretake</w:t>
      </w:r>
      <w:r w:rsidR="0023748B">
        <w:rPr>
          <w:rFonts w:cstheme="minorHAnsi"/>
          <w:color w:val="333333"/>
          <w:sz w:val="24"/>
          <w:szCs w:val="24"/>
          <w:shd w:val="clear" w:color="auto" w:fill="FFFFFF"/>
          <w:lang w:val="nb-NO"/>
        </w:rPr>
        <w:t>t</w:t>
      </w:r>
      <w:r>
        <w:rPr>
          <w:rFonts w:cstheme="minorHAnsi"/>
          <w:color w:val="333333"/>
          <w:sz w:val="24"/>
          <w:szCs w:val="24"/>
          <w:shd w:val="clear" w:color="auto" w:fill="FFFFFF"/>
          <w:lang w:val="nb-NO"/>
        </w:rPr>
        <w:t xml:space="preserve"> skal på kundes forespørsel spesifisere hver enkelt kostnad.</w:t>
      </w:r>
      <w:r w:rsidR="0023748B">
        <w:rPr>
          <w:rFonts w:cstheme="minorHAnsi"/>
          <w:color w:val="333333"/>
          <w:sz w:val="24"/>
          <w:szCs w:val="24"/>
          <w:shd w:val="clear" w:color="auto" w:fill="FFFFFF"/>
          <w:lang w:val="nb-NO"/>
        </w:rPr>
        <w:t xml:space="preserve"> </w:t>
      </w:r>
    </w:p>
    <w:p w:rsidR="0023748B" w:rsidRDefault="0023748B" w:rsidP="00ED5CB5">
      <w:pPr>
        <w:ind w:left="115"/>
        <w:rPr>
          <w:rFonts w:cstheme="minorHAnsi"/>
          <w:color w:val="333333"/>
          <w:sz w:val="24"/>
          <w:szCs w:val="24"/>
          <w:shd w:val="clear" w:color="auto" w:fill="FFFFFF"/>
          <w:lang w:val="nb-NO"/>
        </w:rPr>
      </w:pPr>
    </w:p>
    <w:p w:rsidR="0023748B" w:rsidRDefault="005A7E08" w:rsidP="00ED5CB5">
      <w:pPr>
        <w:ind w:left="115"/>
        <w:rPr>
          <w:rFonts w:cstheme="minorHAnsi"/>
          <w:color w:val="333333"/>
          <w:sz w:val="24"/>
          <w:szCs w:val="24"/>
          <w:shd w:val="clear" w:color="auto" w:fill="FFFFFF"/>
          <w:lang w:val="nb-NO"/>
        </w:rPr>
      </w:pPr>
      <w:r>
        <w:rPr>
          <w:rFonts w:cstheme="minorHAnsi"/>
          <w:color w:val="333333"/>
          <w:sz w:val="24"/>
          <w:szCs w:val="24"/>
          <w:shd w:val="clear" w:color="auto" w:fill="FFFFFF"/>
          <w:lang w:val="nb-NO"/>
        </w:rPr>
        <w:t>Oppl</w:t>
      </w:r>
      <w:r w:rsidR="0023748B">
        <w:rPr>
          <w:rFonts w:cstheme="minorHAnsi"/>
          <w:color w:val="333333"/>
          <w:sz w:val="24"/>
          <w:szCs w:val="24"/>
          <w:shd w:val="clear" w:color="auto" w:fill="FFFFFF"/>
          <w:lang w:val="nb-NO"/>
        </w:rPr>
        <w:t xml:space="preserve">ysningene skal gis i forståelig form og på en slik måte at kunder og potensielle kunder har en rimelig mulighet til å forstå arten av og risikoen forbundet med investeringstjenesten og de finansielle instrumentene som tilbys, og på denne bakgrunn være i stand til å fatte en informert investeringsbeslutning. </w:t>
      </w:r>
      <w:r>
        <w:rPr>
          <w:rFonts w:cstheme="minorHAnsi"/>
          <w:color w:val="333333"/>
          <w:sz w:val="24"/>
          <w:szCs w:val="24"/>
          <w:shd w:val="clear" w:color="auto" w:fill="FFFFFF"/>
          <w:lang w:val="nb-NO"/>
        </w:rPr>
        <w:t xml:space="preserve">Foretaket skal fremlegge en oversikt over de samlede kostnadene ved hver enkelt tjeneste og produkt. </w:t>
      </w:r>
      <w:r w:rsidR="0023748B">
        <w:rPr>
          <w:rFonts w:cstheme="minorHAnsi"/>
          <w:color w:val="333333"/>
          <w:sz w:val="24"/>
          <w:szCs w:val="24"/>
          <w:shd w:val="clear" w:color="auto" w:fill="FFFFFF"/>
          <w:lang w:val="nb-NO"/>
        </w:rPr>
        <w:t xml:space="preserve">Opplysningene vil fremgå av nøkkelinformasjonen til hver modellportefølje, og vil også fremgå av eget vedlegg til Handelsavtalen som inngås mellom kunden og Foretaket. </w:t>
      </w:r>
    </w:p>
    <w:p w:rsidR="00AD1234" w:rsidRDefault="00AD1234" w:rsidP="00ED5CB5">
      <w:pPr>
        <w:rPr>
          <w:rFonts w:cstheme="minorHAnsi"/>
          <w:color w:val="333333"/>
          <w:sz w:val="24"/>
          <w:szCs w:val="24"/>
          <w:shd w:val="clear" w:color="auto" w:fill="FFFFFF"/>
          <w:lang w:val="nb-NO"/>
        </w:rPr>
      </w:pPr>
    </w:p>
    <w:p w:rsidR="00AD1234" w:rsidRDefault="00AD1234" w:rsidP="00ED5CB5">
      <w:pPr>
        <w:ind w:left="115"/>
        <w:rPr>
          <w:rFonts w:cstheme="minorHAnsi"/>
          <w:color w:val="333333"/>
          <w:sz w:val="24"/>
          <w:szCs w:val="24"/>
          <w:shd w:val="clear" w:color="auto" w:fill="FFFFFF"/>
          <w:lang w:val="nb-NO"/>
        </w:rPr>
      </w:pPr>
    </w:p>
    <w:p w:rsidR="002879CF" w:rsidRPr="00EC3F9D" w:rsidRDefault="002879CF">
      <w:pPr>
        <w:pStyle w:val="Brdtekst"/>
        <w:spacing w:before="11"/>
        <w:ind w:left="0"/>
        <w:jc w:val="left"/>
        <w:rPr>
          <w:sz w:val="18"/>
          <w:lang w:val="nb-NO"/>
        </w:rPr>
      </w:pPr>
    </w:p>
    <w:p w:rsidR="002879CF" w:rsidRDefault="00A271FE" w:rsidP="00ED5CB5">
      <w:pPr>
        <w:pStyle w:val="Overskrift1"/>
        <w:numPr>
          <w:ilvl w:val="0"/>
          <w:numId w:val="6"/>
        </w:numPr>
        <w:tabs>
          <w:tab w:val="left" w:pos="549"/>
        </w:tabs>
        <w:spacing w:before="214"/>
        <w:ind w:hanging="432"/>
      </w:pPr>
      <w:r>
        <w:t xml:space="preserve"> </w:t>
      </w:r>
      <w:r w:rsidR="006E0ED7">
        <w:t xml:space="preserve">Lydopptak </w:t>
      </w:r>
      <w:r w:rsidR="006E0ED7" w:rsidRPr="00ED5CB5">
        <w:t xml:space="preserve">og </w:t>
      </w:r>
      <w:r w:rsidR="006E0ED7">
        <w:t>annen</w:t>
      </w:r>
      <w:r w:rsidR="006E0ED7" w:rsidRPr="00ED5CB5">
        <w:t xml:space="preserve"> </w:t>
      </w:r>
      <w:r w:rsidR="006E0ED7">
        <w:t>dokumentasjon</w:t>
      </w:r>
    </w:p>
    <w:p w:rsidR="00ED5CB5" w:rsidRDefault="00ED5CB5" w:rsidP="00ED5CB5">
      <w:pPr>
        <w:pStyle w:val="Overskrift1"/>
        <w:tabs>
          <w:tab w:val="left" w:pos="549"/>
        </w:tabs>
        <w:spacing w:before="214"/>
        <w:ind w:firstLine="0"/>
      </w:pPr>
    </w:p>
    <w:p w:rsidR="002879CF" w:rsidRPr="00EC3F9D" w:rsidRDefault="006E0ED7">
      <w:pPr>
        <w:pStyle w:val="Brdtekst"/>
        <w:spacing w:before="113" w:line="208" w:lineRule="auto"/>
        <w:ind w:right="110"/>
        <w:rPr>
          <w:lang w:val="nb-NO"/>
        </w:rPr>
      </w:pPr>
      <w:r w:rsidRPr="00EC3F9D">
        <w:rPr>
          <w:lang w:val="nb-NO"/>
        </w:rPr>
        <w:t xml:space="preserve">Foretaket vil ta lydopptak av telefonsamtaler i tilknytning til ytelse av investeringstjenester. Lydopptak vil bli oppbevart av Foretaket. Lydopptak skal oppbevares i en periode som samsvarer med gjeldende rett beregnet fra opptaksdag, </w:t>
      </w:r>
      <w:r w:rsidRPr="00EC3F9D">
        <w:rPr>
          <w:spacing w:val="-3"/>
          <w:lang w:val="nb-NO"/>
        </w:rPr>
        <w:t xml:space="preserve">og </w:t>
      </w:r>
      <w:r w:rsidRPr="00EC3F9D">
        <w:rPr>
          <w:lang w:val="nb-NO"/>
        </w:rPr>
        <w:t>vil normalt bli slettet etter utløpet av den pålagte oppbevaringstiden.</w:t>
      </w:r>
      <w:r w:rsidRPr="00EC3F9D">
        <w:rPr>
          <w:spacing w:val="-4"/>
          <w:lang w:val="nb-NO"/>
        </w:rPr>
        <w:t xml:space="preserve"> </w:t>
      </w:r>
      <w:r w:rsidRPr="00EC3F9D">
        <w:rPr>
          <w:lang w:val="nb-NO"/>
        </w:rPr>
        <w:t>Lydopptak</w:t>
      </w:r>
      <w:r w:rsidRPr="00EC3F9D">
        <w:rPr>
          <w:spacing w:val="-6"/>
          <w:lang w:val="nb-NO"/>
        </w:rPr>
        <w:t xml:space="preserve"> </w:t>
      </w:r>
      <w:r w:rsidRPr="00EC3F9D">
        <w:rPr>
          <w:lang w:val="nb-NO"/>
        </w:rPr>
        <w:t>med</w:t>
      </w:r>
      <w:r w:rsidRPr="00EC3F9D">
        <w:rPr>
          <w:spacing w:val="-6"/>
          <w:lang w:val="nb-NO"/>
        </w:rPr>
        <w:t xml:space="preserve"> </w:t>
      </w:r>
      <w:r w:rsidRPr="00EC3F9D">
        <w:rPr>
          <w:lang w:val="nb-NO"/>
        </w:rPr>
        <w:t>den</w:t>
      </w:r>
      <w:r w:rsidRPr="00EC3F9D">
        <w:rPr>
          <w:spacing w:val="-11"/>
          <w:lang w:val="nb-NO"/>
        </w:rPr>
        <w:t xml:space="preserve"> </w:t>
      </w:r>
      <w:r w:rsidRPr="00EC3F9D">
        <w:rPr>
          <w:lang w:val="nb-NO"/>
        </w:rPr>
        <w:t>enkelte</w:t>
      </w:r>
      <w:r w:rsidRPr="00EC3F9D">
        <w:rPr>
          <w:spacing w:val="-2"/>
          <w:lang w:val="nb-NO"/>
        </w:rPr>
        <w:t xml:space="preserve"> </w:t>
      </w:r>
      <w:r w:rsidRPr="00EC3F9D">
        <w:rPr>
          <w:lang w:val="nb-NO"/>
        </w:rPr>
        <w:t>kunde</w:t>
      </w:r>
      <w:r w:rsidRPr="00EC3F9D">
        <w:rPr>
          <w:spacing w:val="-2"/>
          <w:lang w:val="nb-NO"/>
        </w:rPr>
        <w:t xml:space="preserve"> </w:t>
      </w:r>
      <w:r w:rsidRPr="00EC3F9D">
        <w:rPr>
          <w:lang w:val="nb-NO"/>
        </w:rPr>
        <w:t>vil kunne</w:t>
      </w:r>
      <w:r w:rsidRPr="00EC3F9D">
        <w:rPr>
          <w:spacing w:val="-2"/>
          <w:lang w:val="nb-NO"/>
        </w:rPr>
        <w:t xml:space="preserve"> </w:t>
      </w:r>
      <w:r w:rsidRPr="00EC3F9D">
        <w:rPr>
          <w:lang w:val="nb-NO"/>
        </w:rPr>
        <w:t>gjenfinnes</w:t>
      </w:r>
      <w:r w:rsidRPr="00EC3F9D">
        <w:rPr>
          <w:spacing w:val="-3"/>
          <w:lang w:val="nb-NO"/>
        </w:rPr>
        <w:t xml:space="preserve"> </w:t>
      </w:r>
      <w:r w:rsidRPr="00EC3F9D">
        <w:rPr>
          <w:lang w:val="nb-NO"/>
        </w:rPr>
        <w:t>ved</w:t>
      </w:r>
      <w:r w:rsidRPr="00EC3F9D">
        <w:rPr>
          <w:spacing w:val="-6"/>
          <w:lang w:val="nb-NO"/>
        </w:rPr>
        <w:t xml:space="preserve"> </w:t>
      </w:r>
      <w:r w:rsidRPr="00EC3F9D">
        <w:rPr>
          <w:lang w:val="nb-NO"/>
        </w:rPr>
        <w:t>søk</w:t>
      </w:r>
      <w:r w:rsidRPr="00EC3F9D">
        <w:rPr>
          <w:spacing w:val="-6"/>
          <w:lang w:val="nb-NO"/>
        </w:rPr>
        <w:t xml:space="preserve"> </w:t>
      </w:r>
      <w:r w:rsidRPr="00EC3F9D">
        <w:rPr>
          <w:lang w:val="nb-NO"/>
        </w:rPr>
        <w:t>blant</w:t>
      </w:r>
      <w:r w:rsidRPr="00EC3F9D">
        <w:rPr>
          <w:spacing w:val="-6"/>
          <w:lang w:val="nb-NO"/>
        </w:rPr>
        <w:t xml:space="preserve"> </w:t>
      </w:r>
      <w:r w:rsidRPr="00EC3F9D">
        <w:rPr>
          <w:lang w:val="nb-NO"/>
        </w:rPr>
        <w:t>annet</w:t>
      </w:r>
      <w:r w:rsidRPr="00EC3F9D">
        <w:rPr>
          <w:spacing w:val="-1"/>
          <w:lang w:val="nb-NO"/>
        </w:rPr>
        <w:t xml:space="preserve"> </w:t>
      </w:r>
      <w:r w:rsidRPr="00EC3F9D">
        <w:rPr>
          <w:spacing w:val="-3"/>
          <w:lang w:val="nb-NO"/>
        </w:rPr>
        <w:t xml:space="preserve">på </w:t>
      </w:r>
      <w:r w:rsidRPr="00EC3F9D">
        <w:rPr>
          <w:lang w:val="nb-NO"/>
        </w:rPr>
        <w:t>tidspunkt</w:t>
      </w:r>
      <w:r w:rsidRPr="00EC3F9D">
        <w:rPr>
          <w:spacing w:val="1"/>
          <w:lang w:val="nb-NO"/>
        </w:rPr>
        <w:t xml:space="preserve"> </w:t>
      </w:r>
      <w:r w:rsidRPr="00EC3F9D">
        <w:rPr>
          <w:spacing w:val="-3"/>
          <w:lang w:val="nb-NO"/>
        </w:rPr>
        <w:t>for</w:t>
      </w:r>
      <w:r w:rsidRPr="00EC3F9D">
        <w:rPr>
          <w:spacing w:val="-2"/>
          <w:lang w:val="nb-NO"/>
        </w:rPr>
        <w:t xml:space="preserve"> </w:t>
      </w:r>
      <w:r w:rsidRPr="00EC3F9D">
        <w:rPr>
          <w:lang w:val="nb-NO"/>
        </w:rPr>
        <w:t>samtalen,</w:t>
      </w:r>
      <w:r w:rsidRPr="00EC3F9D">
        <w:rPr>
          <w:spacing w:val="-7"/>
          <w:lang w:val="nb-NO"/>
        </w:rPr>
        <w:t xml:space="preserve"> </w:t>
      </w:r>
      <w:r w:rsidRPr="00EC3F9D">
        <w:rPr>
          <w:lang w:val="nb-NO"/>
        </w:rPr>
        <w:t>inngående</w:t>
      </w:r>
      <w:r w:rsidRPr="00EC3F9D">
        <w:rPr>
          <w:spacing w:val="-5"/>
          <w:lang w:val="nb-NO"/>
        </w:rPr>
        <w:t xml:space="preserve"> </w:t>
      </w:r>
      <w:r w:rsidRPr="00EC3F9D">
        <w:rPr>
          <w:spacing w:val="-3"/>
          <w:lang w:val="nb-NO"/>
        </w:rPr>
        <w:t>og</w:t>
      </w:r>
      <w:r w:rsidRPr="00EC3F9D">
        <w:rPr>
          <w:spacing w:val="-9"/>
          <w:lang w:val="nb-NO"/>
        </w:rPr>
        <w:t xml:space="preserve"> </w:t>
      </w:r>
      <w:r w:rsidRPr="00EC3F9D">
        <w:rPr>
          <w:lang w:val="nb-NO"/>
        </w:rPr>
        <w:t>utgående</w:t>
      </w:r>
      <w:r w:rsidRPr="00EC3F9D">
        <w:rPr>
          <w:spacing w:val="-10"/>
          <w:lang w:val="nb-NO"/>
        </w:rPr>
        <w:t xml:space="preserve"> </w:t>
      </w:r>
      <w:r w:rsidRPr="00EC3F9D">
        <w:rPr>
          <w:lang w:val="nb-NO"/>
        </w:rPr>
        <w:t>telefonnummer</w:t>
      </w:r>
      <w:r w:rsidRPr="00EC3F9D">
        <w:rPr>
          <w:spacing w:val="-2"/>
          <w:lang w:val="nb-NO"/>
        </w:rPr>
        <w:t xml:space="preserve"> </w:t>
      </w:r>
      <w:r w:rsidRPr="00EC3F9D">
        <w:rPr>
          <w:lang w:val="nb-NO"/>
        </w:rPr>
        <w:t>og</w:t>
      </w:r>
      <w:r w:rsidRPr="00EC3F9D">
        <w:rPr>
          <w:spacing w:val="-9"/>
          <w:lang w:val="nb-NO"/>
        </w:rPr>
        <w:t xml:space="preserve"> </w:t>
      </w:r>
      <w:r w:rsidRPr="00EC3F9D">
        <w:rPr>
          <w:lang w:val="nb-NO"/>
        </w:rPr>
        <w:t>ansatt</w:t>
      </w:r>
      <w:r w:rsidRPr="00EC3F9D">
        <w:rPr>
          <w:spacing w:val="-3"/>
          <w:lang w:val="nb-NO"/>
        </w:rPr>
        <w:t xml:space="preserve"> </w:t>
      </w:r>
      <w:r w:rsidRPr="00EC3F9D">
        <w:rPr>
          <w:lang w:val="nb-NO"/>
        </w:rPr>
        <w:t>hos</w:t>
      </w:r>
      <w:r w:rsidRPr="00EC3F9D">
        <w:rPr>
          <w:spacing w:val="-1"/>
          <w:lang w:val="nb-NO"/>
        </w:rPr>
        <w:t xml:space="preserve"> </w:t>
      </w:r>
      <w:r w:rsidRPr="00EC3F9D">
        <w:rPr>
          <w:lang w:val="nb-NO"/>
        </w:rPr>
        <w:t>Foretaket</w:t>
      </w:r>
      <w:r w:rsidRPr="00EC3F9D">
        <w:rPr>
          <w:spacing w:val="-3"/>
          <w:lang w:val="nb-NO"/>
        </w:rPr>
        <w:t xml:space="preserve"> </w:t>
      </w:r>
      <w:r w:rsidRPr="00EC3F9D">
        <w:rPr>
          <w:lang w:val="nb-NO"/>
        </w:rPr>
        <w:t>som</w:t>
      </w:r>
      <w:r w:rsidRPr="00EC3F9D">
        <w:rPr>
          <w:spacing w:val="-8"/>
          <w:lang w:val="nb-NO"/>
        </w:rPr>
        <w:t xml:space="preserve"> </w:t>
      </w:r>
      <w:r w:rsidRPr="00EC3F9D">
        <w:rPr>
          <w:lang w:val="nb-NO"/>
        </w:rPr>
        <w:t xml:space="preserve">utførte samtalen. Foretaket kan bli pålagt å utlevere lydopptak til offentlig myndighet </w:t>
      </w:r>
      <w:r w:rsidRPr="00EC3F9D">
        <w:rPr>
          <w:spacing w:val="-3"/>
          <w:lang w:val="nb-NO"/>
        </w:rPr>
        <w:t xml:space="preserve">og </w:t>
      </w:r>
      <w:r w:rsidRPr="00EC3F9D">
        <w:rPr>
          <w:lang w:val="nb-NO"/>
        </w:rPr>
        <w:t xml:space="preserve">andre som kan kreve dette i medhold av lov. I tillegg vil lydopptak kunne bli utlevert til Verdipapirforetakenes Forbunds Etisk Råd, blant annet i forbindelse med behandling av klagesaker </w:t>
      </w:r>
      <w:r w:rsidRPr="00EC3F9D">
        <w:rPr>
          <w:spacing w:val="-3"/>
          <w:lang w:val="nb-NO"/>
        </w:rPr>
        <w:t xml:space="preserve">for </w:t>
      </w:r>
      <w:r w:rsidRPr="00EC3F9D">
        <w:rPr>
          <w:lang w:val="nb-NO"/>
        </w:rPr>
        <w:t xml:space="preserve">kunden, jf. også Forretningsvilkårene punkt 25. Tilknyttede agenter </w:t>
      </w:r>
      <w:r w:rsidRPr="00EC3F9D">
        <w:rPr>
          <w:spacing w:val="-3"/>
          <w:lang w:val="nb-NO"/>
        </w:rPr>
        <w:t xml:space="preserve">og </w:t>
      </w:r>
      <w:r w:rsidRPr="00EC3F9D">
        <w:rPr>
          <w:lang w:val="nb-NO"/>
        </w:rPr>
        <w:t>andre foretak som samarbeider med Foretaket</w:t>
      </w:r>
      <w:r w:rsidRPr="00EC3F9D">
        <w:rPr>
          <w:spacing w:val="-5"/>
          <w:lang w:val="nb-NO"/>
        </w:rPr>
        <w:t xml:space="preserve"> </w:t>
      </w:r>
      <w:r w:rsidRPr="00EC3F9D">
        <w:rPr>
          <w:spacing w:val="-3"/>
          <w:lang w:val="nb-NO"/>
        </w:rPr>
        <w:t>om</w:t>
      </w:r>
      <w:r w:rsidRPr="00EC3F9D">
        <w:rPr>
          <w:spacing w:val="-6"/>
          <w:lang w:val="nb-NO"/>
        </w:rPr>
        <w:t xml:space="preserve"> </w:t>
      </w:r>
      <w:r w:rsidRPr="00EC3F9D">
        <w:rPr>
          <w:lang w:val="nb-NO"/>
        </w:rPr>
        <w:t>ytelse</w:t>
      </w:r>
      <w:r w:rsidRPr="00EC3F9D">
        <w:rPr>
          <w:spacing w:val="-11"/>
          <w:lang w:val="nb-NO"/>
        </w:rPr>
        <w:t xml:space="preserve"> </w:t>
      </w:r>
      <w:r w:rsidRPr="00EC3F9D">
        <w:rPr>
          <w:lang w:val="nb-NO"/>
        </w:rPr>
        <w:t>av</w:t>
      </w:r>
      <w:r w:rsidRPr="00EC3F9D">
        <w:rPr>
          <w:spacing w:val="-10"/>
          <w:lang w:val="nb-NO"/>
        </w:rPr>
        <w:t xml:space="preserve"> </w:t>
      </w:r>
      <w:r w:rsidRPr="00EC3F9D">
        <w:rPr>
          <w:lang w:val="nb-NO"/>
        </w:rPr>
        <w:t>relevante</w:t>
      </w:r>
      <w:r w:rsidRPr="00EC3F9D">
        <w:rPr>
          <w:spacing w:val="-11"/>
          <w:lang w:val="nb-NO"/>
        </w:rPr>
        <w:t xml:space="preserve"> </w:t>
      </w:r>
      <w:r w:rsidRPr="00EC3F9D">
        <w:rPr>
          <w:lang w:val="nb-NO"/>
        </w:rPr>
        <w:t>investeringstjenester</w:t>
      </w:r>
      <w:r w:rsidRPr="00EC3F9D">
        <w:rPr>
          <w:spacing w:val="-8"/>
          <w:lang w:val="nb-NO"/>
        </w:rPr>
        <w:t xml:space="preserve"> </w:t>
      </w:r>
      <w:r w:rsidRPr="00EC3F9D">
        <w:rPr>
          <w:lang w:val="nb-NO"/>
        </w:rPr>
        <w:t>har</w:t>
      </w:r>
      <w:r w:rsidRPr="00EC3F9D">
        <w:rPr>
          <w:spacing w:val="-13"/>
          <w:lang w:val="nb-NO"/>
        </w:rPr>
        <w:t xml:space="preserve"> </w:t>
      </w:r>
      <w:r w:rsidRPr="00EC3F9D">
        <w:rPr>
          <w:lang w:val="nb-NO"/>
        </w:rPr>
        <w:t>tilsvarende</w:t>
      </w:r>
      <w:r w:rsidRPr="00EC3F9D">
        <w:rPr>
          <w:spacing w:val="-2"/>
          <w:lang w:val="nb-NO"/>
        </w:rPr>
        <w:t xml:space="preserve"> </w:t>
      </w:r>
      <w:r w:rsidRPr="00EC3F9D">
        <w:rPr>
          <w:lang w:val="nb-NO"/>
        </w:rPr>
        <w:t>plikt</w:t>
      </w:r>
      <w:r w:rsidRPr="00EC3F9D">
        <w:rPr>
          <w:spacing w:val="-6"/>
          <w:lang w:val="nb-NO"/>
        </w:rPr>
        <w:t xml:space="preserve"> </w:t>
      </w:r>
      <w:r w:rsidRPr="00EC3F9D">
        <w:rPr>
          <w:lang w:val="nb-NO"/>
        </w:rPr>
        <w:t>til</w:t>
      </w:r>
      <w:r w:rsidRPr="00EC3F9D">
        <w:rPr>
          <w:spacing w:val="-9"/>
          <w:lang w:val="nb-NO"/>
        </w:rPr>
        <w:t xml:space="preserve"> </w:t>
      </w:r>
      <w:r w:rsidRPr="00EC3F9D">
        <w:rPr>
          <w:lang w:val="nb-NO"/>
        </w:rPr>
        <w:t>å</w:t>
      </w:r>
      <w:r w:rsidRPr="00EC3F9D">
        <w:rPr>
          <w:spacing w:val="-7"/>
          <w:lang w:val="nb-NO"/>
        </w:rPr>
        <w:t xml:space="preserve"> </w:t>
      </w:r>
      <w:r w:rsidRPr="00EC3F9D">
        <w:rPr>
          <w:lang w:val="nb-NO"/>
        </w:rPr>
        <w:t>foreta</w:t>
      </w:r>
      <w:r w:rsidRPr="00EC3F9D">
        <w:rPr>
          <w:spacing w:val="-11"/>
          <w:lang w:val="nb-NO"/>
        </w:rPr>
        <w:t xml:space="preserve"> </w:t>
      </w:r>
      <w:r w:rsidRPr="00EC3F9D">
        <w:rPr>
          <w:lang w:val="nb-NO"/>
        </w:rPr>
        <w:t>lydopptak</w:t>
      </w:r>
      <w:r w:rsidRPr="00EC3F9D">
        <w:rPr>
          <w:spacing w:val="-14"/>
          <w:lang w:val="nb-NO"/>
        </w:rPr>
        <w:t xml:space="preserve"> </w:t>
      </w:r>
      <w:r w:rsidRPr="00EC3F9D">
        <w:rPr>
          <w:lang w:val="nb-NO"/>
        </w:rPr>
        <w:t>av samtaler med kunden i den grad det ytes slik investeringstjeneste over</w:t>
      </w:r>
      <w:r w:rsidRPr="00EC3F9D">
        <w:rPr>
          <w:spacing w:val="-31"/>
          <w:lang w:val="nb-NO"/>
        </w:rPr>
        <w:t xml:space="preserve"> </w:t>
      </w:r>
      <w:r w:rsidRPr="00EC3F9D">
        <w:rPr>
          <w:lang w:val="nb-NO"/>
        </w:rPr>
        <w:t>telefon.</w:t>
      </w:r>
    </w:p>
    <w:p w:rsidR="002879CF" w:rsidRDefault="006E0ED7">
      <w:pPr>
        <w:pStyle w:val="Brdtekst"/>
        <w:spacing w:before="123" w:line="240" w:lineRule="exact"/>
        <w:ind w:right="115"/>
        <w:rPr>
          <w:lang w:val="nb-NO"/>
        </w:rPr>
      </w:pPr>
      <w:r w:rsidRPr="00EC3F9D">
        <w:rPr>
          <w:lang w:val="nb-NO"/>
        </w:rPr>
        <w:t>Dokumentasjon</w:t>
      </w:r>
      <w:r w:rsidRPr="00EC3F9D">
        <w:rPr>
          <w:spacing w:val="-9"/>
          <w:lang w:val="nb-NO"/>
        </w:rPr>
        <w:t xml:space="preserve"> </w:t>
      </w:r>
      <w:r w:rsidRPr="00EC3F9D">
        <w:rPr>
          <w:lang w:val="nb-NO"/>
        </w:rPr>
        <w:t>av</w:t>
      </w:r>
      <w:r w:rsidRPr="00EC3F9D">
        <w:rPr>
          <w:spacing w:val="-13"/>
          <w:lang w:val="nb-NO"/>
        </w:rPr>
        <w:t xml:space="preserve"> </w:t>
      </w:r>
      <w:r w:rsidRPr="00EC3F9D">
        <w:rPr>
          <w:lang w:val="nb-NO"/>
        </w:rPr>
        <w:t>kommunikasjon</w:t>
      </w:r>
      <w:r w:rsidRPr="00EC3F9D">
        <w:rPr>
          <w:spacing w:val="-9"/>
          <w:lang w:val="nb-NO"/>
        </w:rPr>
        <w:t xml:space="preserve"> </w:t>
      </w:r>
      <w:r w:rsidRPr="00EC3F9D">
        <w:rPr>
          <w:lang w:val="nb-NO"/>
        </w:rPr>
        <w:t>gjennom</w:t>
      </w:r>
      <w:r w:rsidRPr="00EC3F9D">
        <w:rPr>
          <w:spacing w:val="-13"/>
          <w:lang w:val="nb-NO"/>
        </w:rPr>
        <w:t xml:space="preserve"> </w:t>
      </w:r>
      <w:r w:rsidRPr="00EC3F9D">
        <w:rPr>
          <w:lang w:val="nb-NO"/>
        </w:rPr>
        <w:t>andre</w:t>
      </w:r>
      <w:r w:rsidRPr="00EC3F9D">
        <w:rPr>
          <w:spacing w:val="-10"/>
          <w:lang w:val="nb-NO"/>
        </w:rPr>
        <w:t xml:space="preserve"> </w:t>
      </w:r>
      <w:r w:rsidRPr="00EC3F9D">
        <w:rPr>
          <w:lang w:val="nb-NO"/>
        </w:rPr>
        <w:t>kommunikasjonskanaler</w:t>
      </w:r>
      <w:r w:rsidRPr="00EC3F9D">
        <w:rPr>
          <w:spacing w:val="-12"/>
          <w:lang w:val="nb-NO"/>
        </w:rPr>
        <w:t xml:space="preserve"> </w:t>
      </w:r>
      <w:r w:rsidRPr="00EC3F9D">
        <w:rPr>
          <w:lang w:val="nb-NO"/>
        </w:rPr>
        <w:t>enn</w:t>
      </w:r>
      <w:r w:rsidRPr="00EC3F9D">
        <w:rPr>
          <w:spacing w:val="-13"/>
          <w:lang w:val="nb-NO"/>
        </w:rPr>
        <w:t xml:space="preserve"> </w:t>
      </w:r>
      <w:r w:rsidRPr="00EC3F9D">
        <w:rPr>
          <w:lang w:val="nb-NO"/>
        </w:rPr>
        <w:t>telefon</w:t>
      </w:r>
      <w:r w:rsidRPr="00EC3F9D">
        <w:rPr>
          <w:spacing w:val="-4"/>
          <w:lang w:val="nb-NO"/>
        </w:rPr>
        <w:t xml:space="preserve"> </w:t>
      </w:r>
      <w:r w:rsidRPr="00EC3F9D">
        <w:rPr>
          <w:lang w:val="nb-NO"/>
        </w:rPr>
        <w:t>ved</w:t>
      </w:r>
      <w:r w:rsidRPr="00EC3F9D">
        <w:rPr>
          <w:spacing w:val="-4"/>
          <w:lang w:val="nb-NO"/>
        </w:rPr>
        <w:t xml:space="preserve"> </w:t>
      </w:r>
      <w:r w:rsidRPr="00EC3F9D">
        <w:rPr>
          <w:lang w:val="nb-NO"/>
        </w:rPr>
        <w:t>ytelse av investeringstjenester vil bli oppbevart av Foretaket i en periode som samsvarer med gjeldende rett.</w:t>
      </w:r>
    </w:p>
    <w:p w:rsidR="00A271FE" w:rsidRDefault="00A271FE">
      <w:pPr>
        <w:pStyle w:val="Brdtekst"/>
        <w:spacing w:before="123" w:line="240" w:lineRule="exact"/>
        <w:ind w:right="115"/>
        <w:rPr>
          <w:lang w:val="nb-NO"/>
        </w:rPr>
      </w:pPr>
      <w:r>
        <w:rPr>
          <w:lang w:val="nb-NO"/>
        </w:rPr>
        <w:t>6.  Vurdering av egnethet og hensiktsmessighet</w:t>
      </w:r>
    </w:p>
    <w:p w:rsidR="00A271FE" w:rsidRDefault="00A271FE">
      <w:pPr>
        <w:pStyle w:val="Brdtekst"/>
        <w:spacing w:before="123" w:line="240" w:lineRule="exact"/>
        <w:ind w:right="115"/>
        <w:rPr>
          <w:lang w:val="nb-NO"/>
        </w:rPr>
      </w:pPr>
      <w:r>
        <w:rPr>
          <w:lang w:val="nb-NO"/>
        </w:rPr>
        <w:t xml:space="preserve">Foretaket skal innhente nødvendige opplysninger om kundens kunnskap og erfaring fra det aktuelle investeringsområdet, samt kundens finansielle situasjon og investeringsmål. Dette inkluderer også kundens evne til å bære tap og risikobalanse. </w:t>
      </w:r>
      <w:r w:rsidR="004861B2">
        <w:rPr>
          <w:lang w:val="nb-NO"/>
        </w:rPr>
        <w:t xml:space="preserve">Opplysningen som er innhentet </w:t>
      </w:r>
      <w:r w:rsidR="00E638DF">
        <w:rPr>
          <w:lang w:val="nb-NO"/>
        </w:rPr>
        <w:t>f</w:t>
      </w:r>
      <w:r w:rsidR="004861B2">
        <w:rPr>
          <w:lang w:val="nb-NO"/>
        </w:rPr>
        <w:t>remgår av kundens Kundeprofilskjema. Opplysninge</w:t>
      </w:r>
      <w:r w:rsidR="00E638DF">
        <w:rPr>
          <w:lang w:val="nb-NO"/>
        </w:rPr>
        <w:t>ne</w:t>
      </w:r>
      <w:r w:rsidR="004861B2">
        <w:rPr>
          <w:lang w:val="nb-NO"/>
        </w:rPr>
        <w:t xml:space="preserve"> skal sette Foretaket i stand til å anbefale den investeringstjeneste og de finansielle instrumenter som egner se</w:t>
      </w:r>
      <w:r w:rsidR="00257863">
        <w:rPr>
          <w:lang w:val="nb-NO"/>
        </w:rPr>
        <w:t>g for vedkommende og spes</w:t>
      </w:r>
      <w:r w:rsidR="004861B2">
        <w:rPr>
          <w:lang w:val="nb-NO"/>
        </w:rPr>
        <w:t>i</w:t>
      </w:r>
      <w:r w:rsidR="00257863">
        <w:rPr>
          <w:lang w:val="nb-NO"/>
        </w:rPr>
        <w:t>e</w:t>
      </w:r>
      <w:r w:rsidR="004861B2">
        <w:rPr>
          <w:lang w:val="nb-NO"/>
        </w:rPr>
        <w:t>lt at de er i samsvar med kundes risikotoleranse og evne til å bære tap.</w:t>
      </w:r>
    </w:p>
    <w:p w:rsidR="00257863" w:rsidRDefault="00257863">
      <w:pPr>
        <w:pStyle w:val="Brdtekst"/>
        <w:spacing w:before="123" w:line="240" w:lineRule="exact"/>
        <w:ind w:right="115"/>
        <w:rPr>
          <w:lang w:val="nb-NO"/>
        </w:rPr>
      </w:pPr>
    </w:p>
    <w:p w:rsidR="00257863" w:rsidRDefault="00257863" w:rsidP="00ED5CB5">
      <w:pPr>
        <w:pStyle w:val="Overskrift1"/>
        <w:numPr>
          <w:ilvl w:val="0"/>
          <w:numId w:val="6"/>
        </w:numPr>
        <w:tabs>
          <w:tab w:val="left" w:pos="549"/>
        </w:tabs>
        <w:spacing w:before="214"/>
        <w:ind w:hanging="432"/>
      </w:pPr>
      <w:r w:rsidRPr="00ED5CB5">
        <w:t xml:space="preserve"> Rapportering til kunder</w:t>
      </w:r>
    </w:p>
    <w:p w:rsidR="00257863" w:rsidRDefault="00257863">
      <w:pPr>
        <w:pStyle w:val="Brdtekst"/>
        <w:spacing w:before="123" w:line="240" w:lineRule="exact"/>
        <w:ind w:right="115"/>
        <w:rPr>
          <w:lang w:val="nb-NO"/>
        </w:rPr>
      </w:pPr>
      <w:r>
        <w:rPr>
          <w:lang w:val="nb-NO"/>
        </w:rPr>
        <w:t xml:space="preserve">Foretaket skal gi kunden tilfredstillende rapporter om de tjenster de har utført. Rapporten skal gis på kundens forespørsel, og ellers minst en gang i halvåret åer mail. </w:t>
      </w:r>
    </w:p>
    <w:p w:rsidR="00257863" w:rsidRDefault="00257863">
      <w:pPr>
        <w:pStyle w:val="Brdtekst"/>
        <w:spacing w:before="123" w:line="240" w:lineRule="exact"/>
        <w:ind w:right="115"/>
        <w:rPr>
          <w:lang w:val="nb-NO"/>
        </w:rPr>
      </w:pPr>
    </w:p>
    <w:p w:rsidR="00AF2B38" w:rsidRDefault="00257863">
      <w:pPr>
        <w:pStyle w:val="Brdtekst"/>
        <w:spacing w:before="123" w:line="240" w:lineRule="exact"/>
        <w:ind w:right="115"/>
        <w:rPr>
          <w:lang w:val="nb-NO"/>
        </w:rPr>
      </w:pPr>
      <w:r>
        <w:rPr>
          <w:lang w:val="nb-NO"/>
        </w:rPr>
        <w:t>Foretaket skal ved ytelse av investeringsrådgivning til ikke-profesjonelle kunder gi kunden en erklæring om egnethet før transaks</w:t>
      </w:r>
      <w:r w:rsidR="00AF2B38">
        <w:rPr>
          <w:lang w:val="nb-NO"/>
        </w:rPr>
        <w:t>jonen som følger av rådgivningen</w:t>
      </w:r>
      <w:r>
        <w:rPr>
          <w:lang w:val="nb-NO"/>
        </w:rPr>
        <w:t>, gjennomføres. Egnethetserklæringen spesifisere</w:t>
      </w:r>
      <w:r w:rsidR="00AF2B38">
        <w:rPr>
          <w:lang w:val="nb-NO"/>
        </w:rPr>
        <w:t>r</w:t>
      </w:r>
      <w:r>
        <w:rPr>
          <w:lang w:val="nb-NO"/>
        </w:rPr>
        <w:t xml:space="preserve"> foretakets råd og begrunne hvordan rådet svarer til kundens preferanse, må og andre egenskaper (egnethetsvurdering). Slik erklæring skal gis per e-post til kunden. </w:t>
      </w:r>
    </w:p>
    <w:p w:rsidR="00257863" w:rsidRPr="00EC3F9D" w:rsidRDefault="00AF2B38">
      <w:pPr>
        <w:pStyle w:val="Brdtekst"/>
        <w:spacing w:before="123" w:line="240" w:lineRule="exact"/>
        <w:ind w:right="115"/>
        <w:rPr>
          <w:lang w:val="nb-NO"/>
        </w:rPr>
      </w:pPr>
      <w:r>
        <w:rPr>
          <w:lang w:val="nb-NO"/>
        </w:rPr>
        <w:t>Foretaket kan i Handelsavtalen med kunden avtale at kunde skal få en periodisk egnethetsvurdering, slik at den periodiske informasjonen til kunden omfatter en oppdatert erklæring om hvordan investeringen svarer til kundens preferanse, mål og andre egenskaper. Slik periodisk egnethetsvurdering skal gis minst en gang i halvåret.</w:t>
      </w:r>
    </w:p>
    <w:p w:rsidR="000478E7" w:rsidRDefault="000478E7" w:rsidP="00ED5CB5">
      <w:pPr>
        <w:pStyle w:val="Overskrift1"/>
        <w:tabs>
          <w:tab w:val="left" w:pos="549"/>
        </w:tabs>
        <w:rPr>
          <w:lang w:val="nb-NO"/>
        </w:rPr>
      </w:pPr>
    </w:p>
    <w:p w:rsidR="002879CF" w:rsidRPr="00ED5CB5" w:rsidRDefault="006E0ED7" w:rsidP="000478E7">
      <w:pPr>
        <w:pStyle w:val="Overskrift1"/>
        <w:numPr>
          <w:ilvl w:val="0"/>
          <w:numId w:val="6"/>
        </w:numPr>
        <w:tabs>
          <w:tab w:val="left" w:pos="549"/>
        </w:tabs>
        <w:spacing w:before="214"/>
        <w:ind w:hanging="432"/>
        <w:rPr>
          <w:lang w:val="nb-NO"/>
        </w:rPr>
      </w:pPr>
      <w:r w:rsidRPr="000478E7">
        <w:t>Kundeklassifisering</w:t>
      </w:r>
    </w:p>
    <w:p w:rsidR="002879CF" w:rsidRPr="00EC3F9D" w:rsidRDefault="006E0ED7">
      <w:pPr>
        <w:pStyle w:val="Brdtekst"/>
        <w:spacing w:before="116" w:line="240" w:lineRule="exact"/>
        <w:ind w:right="121"/>
        <w:rPr>
          <w:lang w:val="nb-NO"/>
        </w:rPr>
      </w:pPr>
      <w:r w:rsidRPr="00EC3F9D">
        <w:rPr>
          <w:lang w:val="nb-NO"/>
        </w:rPr>
        <w:t>Foretaket har i henhold til vphl plikt til å klassifisere sine kunder i kundekategorier, henholdsvis ikke-profesjonelle kunder og profesjonelle kunder, herunder kvalifiserte motparter. Det er gitt bestemmelser i vphl og forskrifter om hvordan kategoriseringen skal skje. Foretaket vil informere alle kunder om i hvilken kategori de er klassifisert.</w:t>
      </w:r>
    </w:p>
    <w:p w:rsidR="002879CF" w:rsidRPr="00EC3F9D" w:rsidRDefault="006E0ED7">
      <w:pPr>
        <w:pStyle w:val="Brdtekst"/>
        <w:spacing w:before="117" w:line="208" w:lineRule="auto"/>
        <w:ind w:right="107"/>
        <w:rPr>
          <w:lang w:val="nb-NO"/>
        </w:rPr>
      </w:pPr>
      <w:r w:rsidRPr="00EC3F9D">
        <w:rPr>
          <w:lang w:val="nb-NO"/>
        </w:rPr>
        <w:t xml:space="preserve">Klassifiseringen har betydning for omfanget av kundebeskyttelsen. Det stilles større krav til blant annet informasjon og rapportering til kunder klassifisert som ikke-profesjonelle enn til kunder klassifisert som profesjonelle. Videre har foretaket i henhold til vphl plikt til å innhente opplysninger </w:t>
      </w:r>
      <w:r w:rsidRPr="00EC3F9D">
        <w:rPr>
          <w:spacing w:val="-3"/>
          <w:lang w:val="nb-NO"/>
        </w:rPr>
        <w:t xml:space="preserve">om </w:t>
      </w:r>
      <w:r w:rsidRPr="00EC3F9D">
        <w:rPr>
          <w:lang w:val="nb-NO"/>
        </w:rPr>
        <w:t xml:space="preserve">kunden </w:t>
      </w:r>
      <w:r w:rsidRPr="00EC3F9D">
        <w:rPr>
          <w:spacing w:val="-3"/>
          <w:lang w:val="nb-NO"/>
        </w:rPr>
        <w:t xml:space="preserve">for </w:t>
      </w:r>
      <w:r w:rsidRPr="00EC3F9D">
        <w:rPr>
          <w:lang w:val="nb-NO"/>
        </w:rPr>
        <w:t xml:space="preserve">å vurdere </w:t>
      </w:r>
      <w:r w:rsidRPr="00EC3F9D">
        <w:rPr>
          <w:spacing w:val="-3"/>
          <w:lang w:val="nb-NO"/>
        </w:rPr>
        <w:t xml:space="preserve">om </w:t>
      </w:r>
      <w:r w:rsidRPr="00EC3F9D">
        <w:rPr>
          <w:lang w:val="nb-NO"/>
        </w:rPr>
        <w:t xml:space="preserve">tjenesten eller det aktuelle finansielle instrumentet/produktet er egnet eller hensiktsmessig for kunden, benevnt i forskrifter som </w:t>
      </w:r>
      <w:r w:rsidRPr="00EC3F9D">
        <w:rPr>
          <w:lang w:val="nb-NO"/>
        </w:rPr>
        <w:lastRenderedPageBreak/>
        <w:t xml:space="preserve">egnethetstest </w:t>
      </w:r>
      <w:r w:rsidRPr="00EC3F9D">
        <w:rPr>
          <w:spacing w:val="-3"/>
          <w:lang w:val="nb-NO"/>
        </w:rPr>
        <w:t xml:space="preserve">og </w:t>
      </w:r>
      <w:r w:rsidRPr="00EC3F9D">
        <w:rPr>
          <w:lang w:val="nb-NO"/>
        </w:rPr>
        <w:t>hensiktsmessighetstest. Klassifiseringen har betydning for omfanget av disse testene</w:t>
      </w:r>
      <w:r w:rsidRPr="00EC3F9D">
        <w:rPr>
          <w:spacing w:val="-16"/>
          <w:lang w:val="nb-NO"/>
        </w:rPr>
        <w:t xml:space="preserve"> </w:t>
      </w:r>
      <w:r w:rsidRPr="00EC3F9D">
        <w:rPr>
          <w:lang w:val="nb-NO"/>
        </w:rPr>
        <w:t>samt</w:t>
      </w:r>
      <w:r w:rsidRPr="00EC3F9D">
        <w:rPr>
          <w:spacing w:val="-10"/>
          <w:lang w:val="nb-NO"/>
        </w:rPr>
        <w:t xml:space="preserve"> </w:t>
      </w:r>
      <w:r w:rsidRPr="00EC3F9D">
        <w:rPr>
          <w:spacing w:val="-3"/>
          <w:lang w:val="nb-NO"/>
        </w:rPr>
        <w:t>for</w:t>
      </w:r>
      <w:r w:rsidRPr="00EC3F9D">
        <w:rPr>
          <w:spacing w:val="-9"/>
          <w:lang w:val="nb-NO"/>
        </w:rPr>
        <w:t xml:space="preserve"> </w:t>
      </w:r>
      <w:r w:rsidRPr="00EC3F9D">
        <w:rPr>
          <w:lang w:val="nb-NO"/>
        </w:rPr>
        <w:t>vurderingen</w:t>
      </w:r>
      <w:r w:rsidRPr="00EC3F9D">
        <w:rPr>
          <w:spacing w:val="-19"/>
          <w:lang w:val="nb-NO"/>
        </w:rPr>
        <w:t xml:space="preserve"> </w:t>
      </w:r>
      <w:r w:rsidRPr="00EC3F9D">
        <w:rPr>
          <w:lang w:val="nb-NO"/>
        </w:rPr>
        <w:t>av</w:t>
      </w:r>
      <w:r w:rsidRPr="00EC3F9D">
        <w:rPr>
          <w:spacing w:val="-15"/>
          <w:lang w:val="nb-NO"/>
        </w:rPr>
        <w:t xml:space="preserve"> </w:t>
      </w:r>
      <w:r w:rsidRPr="00EC3F9D">
        <w:rPr>
          <w:lang w:val="nb-NO"/>
        </w:rPr>
        <w:t>hva</w:t>
      </w:r>
      <w:r w:rsidRPr="00EC3F9D">
        <w:rPr>
          <w:spacing w:val="-12"/>
          <w:lang w:val="nb-NO"/>
        </w:rPr>
        <w:t xml:space="preserve"> </w:t>
      </w:r>
      <w:r w:rsidRPr="00EC3F9D">
        <w:rPr>
          <w:lang w:val="nb-NO"/>
        </w:rPr>
        <w:t>som</w:t>
      </w:r>
      <w:r w:rsidRPr="00EC3F9D">
        <w:rPr>
          <w:spacing w:val="-15"/>
          <w:lang w:val="nb-NO"/>
        </w:rPr>
        <w:t xml:space="preserve"> </w:t>
      </w:r>
      <w:r w:rsidRPr="00EC3F9D">
        <w:rPr>
          <w:lang w:val="nb-NO"/>
        </w:rPr>
        <w:t>vil</w:t>
      </w:r>
      <w:r w:rsidRPr="00EC3F9D">
        <w:rPr>
          <w:spacing w:val="-10"/>
          <w:lang w:val="nb-NO"/>
        </w:rPr>
        <w:t xml:space="preserve"> </w:t>
      </w:r>
      <w:r w:rsidRPr="00EC3F9D">
        <w:rPr>
          <w:lang w:val="nb-NO"/>
        </w:rPr>
        <w:t>utgjøre</w:t>
      </w:r>
      <w:r w:rsidRPr="00EC3F9D">
        <w:rPr>
          <w:spacing w:val="-16"/>
          <w:lang w:val="nb-NO"/>
        </w:rPr>
        <w:t xml:space="preserve"> </w:t>
      </w:r>
      <w:r w:rsidRPr="00EC3F9D">
        <w:rPr>
          <w:lang w:val="nb-NO"/>
        </w:rPr>
        <w:t>”beste</w:t>
      </w:r>
      <w:r w:rsidRPr="00EC3F9D">
        <w:rPr>
          <w:spacing w:val="-11"/>
          <w:lang w:val="nb-NO"/>
        </w:rPr>
        <w:t xml:space="preserve"> </w:t>
      </w:r>
      <w:r w:rsidRPr="00EC3F9D">
        <w:rPr>
          <w:lang w:val="nb-NO"/>
        </w:rPr>
        <w:t>utførelse”</w:t>
      </w:r>
      <w:r w:rsidRPr="00EC3F9D">
        <w:rPr>
          <w:spacing w:val="-12"/>
          <w:lang w:val="nb-NO"/>
        </w:rPr>
        <w:t xml:space="preserve"> </w:t>
      </w:r>
      <w:r w:rsidRPr="00EC3F9D">
        <w:rPr>
          <w:lang w:val="nb-NO"/>
        </w:rPr>
        <w:t>ved</w:t>
      </w:r>
      <w:r w:rsidRPr="00EC3F9D">
        <w:rPr>
          <w:spacing w:val="-15"/>
          <w:lang w:val="nb-NO"/>
        </w:rPr>
        <w:t xml:space="preserve"> </w:t>
      </w:r>
      <w:r w:rsidRPr="00EC3F9D">
        <w:rPr>
          <w:lang w:val="nb-NO"/>
        </w:rPr>
        <w:t>gjennomføring</w:t>
      </w:r>
      <w:r w:rsidRPr="00EC3F9D">
        <w:rPr>
          <w:spacing w:val="-15"/>
          <w:lang w:val="nb-NO"/>
        </w:rPr>
        <w:t xml:space="preserve"> </w:t>
      </w:r>
      <w:r w:rsidRPr="00EC3F9D">
        <w:rPr>
          <w:spacing w:val="6"/>
          <w:lang w:val="nb-NO"/>
        </w:rPr>
        <w:t>av</w:t>
      </w:r>
      <w:r w:rsidRPr="00EC3F9D">
        <w:rPr>
          <w:spacing w:val="-15"/>
          <w:lang w:val="nb-NO"/>
        </w:rPr>
        <w:t xml:space="preserve"> </w:t>
      </w:r>
      <w:r w:rsidRPr="00EC3F9D">
        <w:rPr>
          <w:lang w:val="nb-NO"/>
        </w:rPr>
        <w:t>handler for kunden, se punkt</w:t>
      </w:r>
      <w:r w:rsidRPr="00EC3F9D">
        <w:rPr>
          <w:spacing w:val="-6"/>
          <w:lang w:val="nb-NO"/>
        </w:rPr>
        <w:t xml:space="preserve"> </w:t>
      </w:r>
      <w:r w:rsidRPr="00EC3F9D">
        <w:rPr>
          <w:lang w:val="nb-NO"/>
        </w:rPr>
        <w:t>7.3.</w:t>
      </w:r>
    </w:p>
    <w:p w:rsidR="002879CF" w:rsidRPr="00EC3F9D" w:rsidRDefault="006E0ED7">
      <w:pPr>
        <w:pStyle w:val="Brdtekst"/>
        <w:spacing w:before="123" w:line="240" w:lineRule="exact"/>
        <w:ind w:right="113"/>
        <w:rPr>
          <w:lang w:val="nb-NO"/>
        </w:rPr>
      </w:pPr>
      <w:r w:rsidRPr="00EC3F9D">
        <w:rPr>
          <w:lang w:val="nb-NO"/>
        </w:rPr>
        <w:t>Forretningsvilkårene</w:t>
      </w:r>
      <w:r w:rsidRPr="00EC3F9D">
        <w:rPr>
          <w:spacing w:val="-6"/>
          <w:lang w:val="nb-NO"/>
        </w:rPr>
        <w:t xml:space="preserve"> </w:t>
      </w:r>
      <w:r w:rsidRPr="00EC3F9D">
        <w:rPr>
          <w:lang w:val="nb-NO"/>
        </w:rPr>
        <w:t>gjelder</w:t>
      </w:r>
      <w:r w:rsidRPr="00EC3F9D">
        <w:rPr>
          <w:spacing w:val="-13"/>
          <w:lang w:val="nb-NO"/>
        </w:rPr>
        <w:t xml:space="preserve"> </w:t>
      </w:r>
      <w:r w:rsidRPr="00EC3F9D">
        <w:rPr>
          <w:spacing w:val="-3"/>
          <w:lang w:val="nb-NO"/>
        </w:rPr>
        <w:t>for</w:t>
      </w:r>
      <w:r w:rsidRPr="00EC3F9D">
        <w:rPr>
          <w:spacing w:val="-8"/>
          <w:lang w:val="nb-NO"/>
        </w:rPr>
        <w:t xml:space="preserve"> </w:t>
      </w:r>
      <w:r w:rsidRPr="00EC3F9D">
        <w:rPr>
          <w:lang w:val="nb-NO"/>
        </w:rPr>
        <w:t>kunder</w:t>
      </w:r>
      <w:r w:rsidRPr="00EC3F9D">
        <w:rPr>
          <w:spacing w:val="-13"/>
          <w:lang w:val="nb-NO"/>
        </w:rPr>
        <w:t xml:space="preserve"> </w:t>
      </w:r>
      <w:r w:rsidRPr="00EC3F9D">
        <w:rPr>
          <w:lang w:val="nb-NO"/>
        </w:rPr>
        <w:t>klassifisert</w:t>
      </w:r>
      <w:r w:rsidRPr="00EC3F9D">
        <w:rPr>
          <w:spacing w:val="-14"/>
          <w:lang w:val="nb-NO"/>
        </w:rPr>
        <w:t xml:space="preserve"> </w:t>
      </w:r>
      <w:r w:rsidRPr="00EC3F9D">
        <w:rPr>
          <w:lang w:val="nb-NO"/>
        </w:rPr>
        <w:t>som</w:t>
      </w:r>
      <w:r w:rsidRPr="00EC3F9D">
        <w:rPr>
          <w:spacing w:val="-14"/>
          <w:lang w:val="nb-NO"/>
        </w:rPr>
        <w:t xml:space="preserve"> </w:t>
      </w:r>
      <w:r w:rsidRPr="00EC3F9D">
        <w:rPr>
          <w:lang w:val="nb-NO"/>
        </w:rPr>
        <w:t>profesjonelle</w:t>
      </w:r>
      <w:r w:rsidRPr="00EC3F9D">
        <w:rPr>
          <w:spacing w:val="-11"/>
          <w:lang w:val="nb-NO"/>
        </w:rPr>
        <w:t xml:space="preserve"> </w:t>
      </w:r>
      <w:r w:rsidRPr="00EC3F9D">
        <w:rPr>
          <w:lang w:val="nb-NO"/>
        </w:rPr>
        <w:t>kunder</w:t>
      </w:r>
      <w:r w:rsidRPr="00EC3F9D">
        <w:rPr>
          <w:spacing w:val="-13"/>
          <w:lang w:val="nb-NO"/>
        </w:rPr>
        <w:t xml:space="preserve"> </w:t>
      </w:r>
      <w:r w:rsidRPr="00EC3F9D">
        <w:rPr>
          <w:spacing w:val="-3"/>
          <w:lang w:val="nb-NO"/>
        </w:rPr>
        <w:t>og</w:t>
      </w:r>
      <w:r w:rsidRPr="00EC3F9D">
        <w:rPr>
          <w:spacing w:val="-14"/>
          <w:lang w:val="nb-NO"/>
        </w:rPr>
        <w:t xml:space="preserve"> </w:t>
      </w:r>
      <w:r w:rsidRPr="00EC3F9D">
        <w:rPr>
          <w:lang w:val="nb-NO"/>
        </w:rPr>
        <w:t xml:space="preserve">ikke-profesjonelle kunder. Kunder klassifisert som profesjonelle anses likevel </w:t>
      </w:r>
      <w:r w:rsidRPr="00EC3F9D">
        <w:rPr>
          <w:spacing w:val="-3"/>
          <w:lang w:val="nb-NO"/>
        </w:rPr>
        <w:t xml:space="preserve">for </w:t>
      </w:r>
      <w:r w:rsidRPr="00EC3F9D">
        <w:rPr>
          <w:lang w:val="nb-NO"/>
        </w:rPr>
        <w:t xml:space="preserve">å </w:t>
      </w:r>
      <w:r w:rsidRPr="00EC3F9D">
        <w:rPr>
          <w:spacing w:val="-3"/>
          <w:lang w:val="nb-NO"/>
        </w:rPr>
        <w:t xml:space="preserve">ha </w:t>
      </w:r>
      <w:r w:rsidRPr="00EC3F9D">
        <w:rPr>
          <w:lang w:val="nb-NO"/>
        </w:rPr>
        <w:t xml:space="preserve">særlige forutsetninger </w:t>
      </w:r>
      <w:r w:rsidRPr="00EC3F9D">
        <w:rPr>
          <w:spacing w:val="-3"/>
          <w:lang w:val="nb-NO"/>
        </w:rPr>
        <w:t xml:space="preserve">for </w:t>
      </w:r>
      <w:r w:rsidRPr="00EC3F9D">
        <w:rPr>
          <w:lang w:val="nb-NO"/>
        </w:rPr>
        <w:t xml:space="preserve">selv å vurdere </w:t>
      </w:r>
      <w:r w:rsidRPr="00EC3F9D">
        <w:rPr>
          <w:spacing w:val="-3"/>
          <w:lang w:val="nb-NO"/>
        </w:rPr>
        <w:t xml:space="preserve">de </w:t>
      </w:r>
      <w:r w:rsidRPr="00EC3F9D">
        <w:rPr>
          <w:lang w:val="nb-NO"/>
        </w:rPr>
        <w:t xml:space="preserve">enkelte markeder, investeringsalternativ, handler </w:t>
      </w:r>
      <w:r w:rsidRPr="00EC3F9D">
        <w:rPr>
          <w:spacing w:val="-3"/>
          <w:lang w:val="nb-NO"/>
        </w:rPr>
        <w:t xml:space="preserve">og </w:t>
      </w:r>
      <w:r w:rsidRPr="00EC3F9D">
        <w:rPr>
          <w:lang w:val="nb-NO"/>
        </w:rPr>
        <w:t>den rådgivning Foretaket yter. Profesjonelle</w:t>
      </w:r>
      <w:r w:rsidRPr="00EC3F9D">
        <w:rPr>
          <w:spacing w:val="-2"/>
          <w:lang w:val="nb-NO"/>
        </w:rPr>
        <w:t xml:space="preserve"> </w:t>
      </w:r>
      <w:r w:rsidRPr="00EC3F9D">
        <w:rPr>
          <w:lang w:val="nb-NO"/>
        </w:rPr>
        <w:t>kunder</w:t>
      </w:r>
      <w:r w:rsidRPr="00EC3F9D">
        <w:rPr>
          <w:spacing w:val="-4"/>
          <w:lang w:val="nb-NO"/>
        </w:rPr>
        <w:t xml:space="preserve"> </w:t>
      </w:r>
      <w:r w:rsidRPr="00EC3F9D">
        <w:rPr>
          <w:lang w:val="nb-NO"/>
        </w:rPr>
        <w:t>kan</w:t>
      </w:r>
      <w:r w:rsidRPr="00EC3F9D">
        <w:rPr>
          <w:spacing w:val="-10"/>
          <w:lang w:val="nb-NO"/>
        </w:rPr>
        <w:t xml:space="preserve"> </w:t>
      </w:r>
      <w:r w:rsidRPr="00EC3F9D">
        <w:rPr>
          <w:lang w:val="nb-NO"/>
        </w:rPr>
        <w:t>ikke</w:t>
      </w:r>
      <w:r w:rsidRPr="00EC3F9D">
        <w:rPr>
          <w:spacing w:val="-2"/>
          <w:lang w:val="nb-NO"/>
        </w:rPr>
        <w:t xml:space="preserve"> </w:t>
      </w:r>
      <w:r w:rsidRPr="00EC3F9D">
        <w:rPr>
          <w:lang w:val="nb-NO"/>
        </w:rPr>
        <w:t>påberope</w:t>
      </w:r>
      <w:r w:rsidRPr="00EC3F9D">
        <w:rPr>
          <w:spacing w:val="-6"/>
          <w:lang w:val="nb-NO"/>
        </w:rPr>
        <w:t xml:space="preserve"> </w:t>
      </w:r>
      <w:r w:rsidRPr="00EC3F9D">
        <w:rPr>
          <w:lang w:val="nb-NO"/>
        </w:rPr>
        <w:t>seg</w:t>
      </w:r>
      <w:r w:rsidRPr="00EC3F9D">
        <w:rPr>
          <w:spacing w:val="-10"/>
          <w:lang w:val="nb-NO"/>
        </w:rPr>
        <w:t xml:space="preserve"> </w:t>
      </w:r>
      <w:r w:rsidRPr="00EC3F9D">
        <w:rPr>
          <w:lang w:val="nb-NO"/>
        </w:rPr>
        <w:t>særskilte</w:t>
      </w:r>
      <w:r w:rsidRPr="00EC3F9D">
        <w:rPr>
          <w:spacing w:val="-2"/>
          <w:lang w:val="nb-NO"/>
        </w:rPr>
        <w:t xml:space="preserve"> </w:t>
      </w:r>
      <w:r w:rsidRPr="00EC3F9D">
        <w:rPr>
          <w:lang w:val="nb-NO"/>
        </w:rPr>
        <w:t>regler</w:t>
      </w:r>
      <w:r w:rsidRPr="00EC3F9D">
        <w:rPr>
          <w:spacing w:val="-5"/>
          <w:lang w:val="nb-NO"/>
        </w:rPr>
        <w:t xml:space="preserve"> </w:t>
      </w:r>
      <w:r w:rsidRPr="00EC3F9D">
        <w:rPr>
          <w:spacing w:val="-3"/>
          <w:lang w:val="nb-NO"/>
        </w:rPr>
        <w:t>og</w:t>
      </w:r>
      <w:r w:rsidRPr="00EC3F9D">
        <w:rPr>
          <w:spacing w:val="-6"/>
          <w:lang w:val="nb-NO"/>
        </w:rPr>
        <w:t xml:space="preserve"> </w:t>
      </w:r>
      <w:r w:rsidRPr="00EC3F9D">
        <w:rPr>
          <w:lang w:val="nb-NO"/>
        </w:rPr>
        <w:t>vilkår</w:t>
      </w:r>
      <w:r w:rsidRPr="00EC3F9D">
        <w:rPr>
          <w:spacing w:val="-8"/>
          <w:lang w:val="nb-NO"/>
        </w:rPr>
        <w:t xml:space="preserve"> </w:t>
      </w:r>
      <w:r w:rsidRPr="00EC3F9D">
        <w:rPr>
          <w:lang w:val="nb-NO"/>
        </w:rPr>
        <w:t>som</w:t>
      </w:r>
      <w:r w:rsidRPr="00EC3F9D">
        <w:rPr>
          <w:spacing w:val="-9"/>
          <w:lang w:val="nb-NO"/>
        </w:rPr>
        <w:t xml:space="preserve"> </w:t>
      </w:r>
      <w:r w:rsidRPr="00EC3F9D">
        <w:rPr>
          <w:lang w:val="nb-NO"/>
        </w:rPr>
        <w:t>er</w:t>
      </w:r>
      <w:r w:rsidRPr="00EC3F9D">
        <w:rPr>
          <w:spacing w:val="-4"/>
          <w:lang w:val="nb-NO"/>
        </w:rPr>
        <w:t xml:space="preserve"> </w:t>
      </w:r>
      <w:r w:rsidRPr="00EC3F9D">
        <w:rPr>
          <w:lang w:val="nb-NO"/>
        </w:rPr>
        <w:t xml:space="preserve">fastsatt </w:t>
      </w:r>
      <w:r w:rsidRPr="00EC3F9D">
        <w:rPr>
          <w:spacing w:val="-3"/>
          <w:lang w:val="nb-NO"/>
        </w:rPr>
        <w:t>for</w:t>
      </w:r>
      <w:r w:rsidRPr="00EC3F9D">
        <w:rPr>
          <w:spacing w:val="-4"/>
          <w:lang w:val="nb-NO"/>
        </w:rPr>
        <w:t xml:space="preserve"> </w:t>
      </w:r>
      <w:r w:rsidRPr="00EC3F9D">
        <w:rPr>
          <w:lang w:val="nb-NO"/>
        </w:rPr>
        <w:t>å</w:t>
      </w:r>
      <w:r w:rsidRPr="00EC3F9D">
        <w:rPr>
          <w:spacing w:val="-2"/>
          <w:lang w:val="nb-NO"/>
        </w:rPr>
        <w:t xml:space="preserve"> </w:t>
      </w:r>
      <w:r w:rsidRPr="00EC3F9D">
        <w:rPr>
          <w:lang w:val="nb-NO"/>
        </w:rPr>
        <w:t>beskytte den ikke-profesjonelle</w:t>
      </w:r>
      <w:r w:rsidRPr="00EC3F9D">
        <w:rPr>
          <w:spacing w:val="-7"/>
          <w:lang w:val="nb-NO"/>
        </w:rPr>
        <w:t xml:space="preserve"> </w:t>
      </w:r>
      <w:r w:rsidRPr="00EC3F9D">
        <w:rPr>
          <w:lang w:val="nb-NO"/>
        </w:rPr>
        <w:t>kunde.</w:t>
      </w:r>
    </w:p>
    <w:p w:rsidR="002879CF" w:rsidRPr="00EC3F9D" w:rsidRDefault="006E0ED7">
      <w:pPr>
        <w:pStyle w:val="Brdtekst"/>
        <w:spacing w:before="120" w:line="240" w:lineRule="exact"/>
        <w:ind w:right="121"/>
        <w:rPr>
          <w:lang w:val="nb-NO"/>
        </w:rPr>
      </w:pPr>
      <w:r w:rsidRPr="00EC3F9D">
        <w:rPr>
          <w:lang w:val="nb-NO"/>
        </w:rPr>
        <w:t>Kunden kan anmode Foretaket om å endre kundeklassifiseringen. Informasjon om slik omklassifisering og om konsekvensene av dette kan fås ved henvendelse til Foretaket.</w:t>
      </w:r>
    </w:p>
    <w:p w:rsidR="002879CF" w:rsidRPr="00EC3F9D" w:rsidRDefault="006E0ED7" w:rsidP="000478E7">
      <w:pPr>
        <w:pStyle w:val="Overskrift1"/>
        <w:numPr>
          <w:ilvl w:val="0"/>
          <w:numId w:val="6"/>
        </w:numPr>
        <w:tabs>
          <w:tab w:val="left" w:pos="549"/>
        </w:tabs>
        <w:spacing w:before="214"/>
        <w:ind w:hanging="432"/>
        <w:rPr>
          <w:lang w:val="nb-NO"/>
        </w:rPr>
      </w:pPr>
      <w:r w:rsidRPr="00EC3F9D">
        <w:rPr>
          <w:lang w:val="nb-NO"/>
        </w:rPr>
        <w:t xml:space="preserve">Kundens </w:t>
      </w:r>
      <w:r w:rsidRPr="000478E7">
        <w:t>ansvar</w:t>
      </w:r>
      <w:r w:rsidRPr="00EC3F9D">
        <w:rPr>
          <w:lang w:val="nb-NO"/>
        </w:rPr>
        <w:t xml:space="preserve"> for opplysninger gitt foretaket, fullmakter</w:t>
      </w:r>
      <w:r w:rsidRPr="00EC3F9D">
        <w:rPr>
          <w:spacing w:val="-21"/>
          <w:lang w:val="nb-NO"/>
        </w:rPr>
        <w:t xml:space="preserve"> </w:t>
      </w:r>
      <w:r w:rsidRPr="00EC3F9D">
        <w:rPr>
          <w:spacing w:val="-3"/>
          <w:lang w:val="nb-NO"/>
        </w:rPr>
        <w:t>mv.</w:t>
      </w:r>
    </w:p>
    <w:p w:rsidR="002879CF" w:rsidRPr="00EC3F9D" w:rsidRDefault="006E0ED7">
      <w:pPr>
        <w:pStyle w:val="Brdtekst"/>
        <w:spacing w:before="116" w:line="240" w:lineRule="exact"/>
        <w:ind w:right="116"/>
        <w:rPr>
          <w:lang w:val="nb-NO"/>
        </w:rPr>
      </w:pPr>
      <w:r w:rsidRPr="00EC3F9D">
        <w:rPr>
          <w:lang w:val="nb-NO"/>
        </w:rPr>
        <w:t>For å oppfylle kravet i vphl om å foreta egnethets- og hensiktsmessighetstest, har Foretaket plikt til å innhente opplysninger fra kunder. Kunden forplikter seg til</w:t>
      </w:r>
      <w:r w:rsidR="000478E7">
        <w:rPr>
          <w:lang w:val="nb-NO"/>
        </w:rPr>
        <w:t xml:space="preserve"> å gi Foretaket fyllestgjørende</w:t>
      </w:r>
      <w:r w:rsidRPr="00EC3F9D">
        <w:rPr>
          <w:lang w:val="nb-NO"/>
        </w:rPr>
        <w:t xml:space="preserve"> og</w:t>
      </w:r>
    </w:p>
    <w:p w:rsidR="002879CF" w:rsidRPr="00EC3F9D" w:rsidRDefault="006E0ED7">
      <w:pPr>
        <w:pStyle w:val="Brdtekst"/>
        <w:spacing w:before="157" w:line="240" w:lineRule="exact"/>
        <w:ind w:right="117"/>
        <w:rPr>
          <w:lang w:val="nb-NO"/>
        </w:rPr>
      </w:pPr>
      <w:r w:rsidRPr="00EC3F9D">
        <w:rPr>
          <w:lang w:val="nb-NO"/>
        </w:rPr>
        <w:t xml:space="preserve">korrekte opplysninger </w:t>
      </w:r>
      <w:r w:rsidRPr="00EC3F9D">
        <w:rPr>
          <w:spacing w:val="-3"/>
          <w:lang w:val="nb-NO"/>
        </w:rPr>
        <w:t xml:space="preserve">om </w:t>
      </w:r>
      <w:r w:rsidRPr="00EC3F9D">
        <w:rPr>
          <w:lang w:val="nb-NO"/>
        </w:rPr>
        <w:t>egen finansiell stilling, investeringserfaring og investeringsmål som er relevant</w:t>
      </w:r>
      <w:r w:rsidRPr="00EC3F9D">
        <w:rPr>
          <w:spacing w:val="-5"/>
          <w:lang w:val="nb-NO"/>
        </w:rPr>
        <w:t xml:space="preserve"> </w:t>
      </w:r>
      <w:r w:rsidRPr="00EC3F9D">
        <w:rPr>
          <w:spacing w:val="-3"/>
          <w:lang w:val="nb-NO"/>
        </w:rPr>
        <w:t>for</w:t>
      </w:r>
      <w:r w:rsidRPr="00EC3F9D">
        <w:rPr>
          <w:spacing w:val="-4"/>
          <w:lang w:val="nb-NO"/>
        </w:rPr>
        <w:t xml:space="preserve"> </w:t>
      </w:r>
      <w:r w:rsidRPr="00EC3F9D">
        <w:rPr>
          <w:lang w:val="nb-NO"/>
        </w:rPr>
        <w:t>de</w:t>
      </w:r>
      <w:r w:rsidRPr="00EC3F9D">
        <w:rPr>
          <w:spacing w:val="-7"/>
          <w:lang w:val="nb-NO"/>
        </w:rPr>
        <w:t xml:space="preserve"> </w:t>
      </w:r>
      <w:r w:rsidRPr="00EC3F9D">
        <w:rPr>
          <w:lang w:val="nb-NO"/>
        </w:rPr>
        <w:t>ønskede</w:t>
      </w:r>
      <w:r w:rsidRPr="00EC3F9D">
        <w:rPr>
          <w:spacing w:val="-11"/>
          <w:lang w:val="nb-NO"/>
        </w:rPr>
        <w:t xml:space="preserve"> </w:t>
      </w:r>
      <w:r w:rsidRPr="00EC3F9D">
        <w:rPr>
          <w:lang w:val="nb-NO"/>
        </w:rPr>
        <w:t>tjenester</w:t>
      </w:r>
      <w:r w:rsidRPr="00EC3F9D">
        <w:rPr>
          <w:spacing w:val="-9"/>
          <w:lang w:val="nb-NO"/>
        </w:rPr>
        <w:t xml:space="preserve"> </w:t>
      </w:r>
      <w:r w:rsidRPr="00EC3F9D">
        <w:rPr>
          <w:spacing w:val="-3"/>
          <w:lang w:val="nb-NO"/>
        </w:rPr>
        <w:t>og</w:t>
      </w:r>
      <w:r w:rsidRPr="00EC3F9D">
        <w:rPr>
          <w:spacing w:val="-10"/>
          <w:lang w:val="nb-NO"/>
        </w:rPr>
        <w:t xml:space="preserve"> </w:t>
      </w:r>
      <w:r w:rsidRPr="00EC3F9D">
        <w:rPr>
          <w:lang w:val="nb-NO"/>
        </w:rPr>
        <w:t>finansielle</w:t>
      </w:r>
      <w:r w:rsidRPr="00EC3F9D">
        <w:rPr>
          <w:spacing w:val="-10"/>
          <w:lang w:val="nb-NO"/>
        </w:rPr>
        <w:t xml:space="preserve"> </w:t>
      </w:r>
      <w:r w:rsidRPr="00EC3F9D">
        <w:rPr>
          <w:lang w:val="nb-NO"/>
        </w:rPr>
        <w:t>instrumenter/produkter.</w:t>
      </w:r>
      <w:r w:rsidRPr="00EC3F9D">
        <w:rPr>
          <w:spacing w:val="-8"/>
          <w:lang w:val="nb-NO"/>
        </w:rPr>
        <w:t xml:space="preserve"> </w:t>
      </w:r>
      <w:r w:rsidRPr="00EC3F9D">
        <w:rPr>
          <w:lang w:val="nb-NO"/>
        </w:rPr>
        <w:t>Kunden</w:t>
      </w:r>
      <w:r w:rsidRPr="00EC3F9D">
        <w:rPr>
          <w:spacing w:val="-10"/>
          <w:lang w:val="nb-NO"/>
        </w:rPr>
        <w:t xml:space="preserve"> </w:t>
      </w:r>
      <w:r w:rsidRPr="00EC3F9D">
        <w:rPr>
          <w:lang w:val="nb-NO"/>
        </w:rPr>
        <w:t>forplikter</w:t>
      </w:r>
      <w:r w:rsidRPr="00EC3F9D">
        <w:rPr>
          <w:spacing w:val="-13"/>
          <w:lang w:val="nb-NO"/>
        </w:rPr>
        <w:t xml:space="preserve"> </w:t>
      </w:r>
      <w:r w:rsidRPr="00EC3F9D">
        <w:rPr>
          <w:lang w:val="nb-NO"/>
        </w:rPr>
        <w:t>seg</w:t>
      </w:r>
      <w:r w:rsidRPr="00EC3F9D">
        <w:rPr>
          <w:spacing w:val="-10"/>
          <w:lang w:val="nb-NO"/>
        </w:rPr>
        <w:t xml:space="preserve"> </w:t>
      </w:r>
      <w:r w:rsidRPr="00EC3F9D">
        <w:rPr>
          <w:lang w:val="nb-NO"/>
        </w:rPr>
        <w:t>også til</w:t>
      </w:r>
      <w:r w:rsidRPr="00EC3F9D">
        <w:rPr>
          <w:spacing w:val="-5"/>
          <w:lang w:val="nb-NO"/>
        </w:rPr>
        <w:t xml:space="preserve"> </w:t>
      </w:r>
      <w:r w:rsidRPr="00EC3F9D">
        <w:rPr>
          <w:lang w:val="nb-NO"/>
        </w:rPr>
        <w:t>å</w:t>
      </w:r>
      <w:r w:rsidRPr="00EC3F9D">
        <w:rPr>
          <w:spacing w:val="-6"/>
          <w:lang w:val="nb-NO"/>
        </w:rPr>
        <w:t xml:space="preserve"> </w:t>
      </w:r>
      <w:r w:rsidRPr="00EC3F9D">
        <w:rPr>
          <w:lang w:val="nb-NO"/>
        </w:rPr>
        <w:t>informere</w:t>
      </w:r>
      <w:r w:rsidRPr="00EC3F9D">
        <w:rPr>
          <w:spacing w:val="-1"/>
          <w:lang w:val="nb-NO"/>
        </w:rPr>
        <w:t xml:space="preserve"> </w:t>
      </w:r>
      <w:r w:rsidRPr="00EC3F9D">
        <w:rPr>
          <w:lang w:val="nb-NO"/>
        </w:rPr>
        <w:t>Foretaket</w:t>
      </w:r>
      <w:r w:rsidRPr="00EC3F9D">
        <w:rPr>
          <w:spacing w:val="-4"/>
          <w:lang w:val="nb-NO"/>
        </w:rPr>
        <w:t xml:space="preserve"> </w:t>
      </w:r>
      <w:r w:rsidRPr="00EC3F9D">
        <w:rPr>
          <w:lang w:val="nb-NO"/>
        </w:rPr>
        <w:t>dersom</w:t>
      </w:r>
      <w:r w:rsidRPr="00EC3F9D">
        <w:rPr>
          <w:spacing w:val="-9"/>
          <w:lang w:val="nb-NO"/>
        </w:rPr>
        <w:t xml:space="preserve"> </w:t>
      </w:r>
      <w:r w:rsidRPr="00EC3F9D">
        <w:rPr>
          <w:lang w:val="nb-NO"/>
        </w:rPr>
        <w:t>det</w:t>
      </w:r>
      <w:r w:rsidRPr="00EC3F9D">
        <w:rPr>
          <w:spacing w:val="-5"/>
          <w:lang w:val="nb-NO"/>
        </w:rPr>
        <w:t xml:space="preserve"> </w:t>
      </w:r>
      <w:r w:rsidRPr="00EC3F9D">
        <w:rPr>
          <w:lang w:val="nb-NO"/>
        </w:rPr>
        <w:t>skjer</w:t>
      </w:r>
      <w:r w:rsidRPr="00EC3F9D">
        <w:rPr>
          <w:spacing w:val="-3"/>
          <w:lang w:val="nb-NO"/>
        </w:rPr>
        <w:t xml:space="preserve"> </w:t>
      </w:r>
      <w:r w:rsidRPr="00EC3F9D">
        <w:rPr>
          <w:lang w:val="nb-NO"/>
        </w:rPr>
        <w:t>vesentlige</w:t>
      </w:r>
      <w:r w:rsidRPr="00EC3F9D">
        <w:rPr>
          <w:spacing w:val="-6"/>
          <w:lang w:val="nb-NO"/>
        </w:rPr>
        <w:t xml:space="preserve"> </w:t>
      </w:r>
      <w:r w:rsidRPr="00EC3F9D">
        <w:rPr>
          <w:lang w:val="nb-NO"/>
        </w:rPr>
        <w:t>endringer</w:t>
      </w:r>
      <w:r w:rsidRPr="00EC3F9D">
        <w:rPr>
          <w:spacing w:val="-8"/>
          <w:lang w:val="nb-NO"/>
        </w:rPr>
        <w:t xml:space="preserve"> </w:t>
      </w:r>
      <w:r w:rsidRPr="00EC3F9D">
        <w:rPr>
          <w:lang w:val="nb-NO"/>
        </w:rPr>
        <w:t>i</w:t>
      </w:r>
      <w:r w:rsidRPr="00EC3F9D">
        <w:rPr>
          <w:spacing w:val="-4"/>
          <w:lang w:val="nb-NO"/>
        </w:rPr>
        <w:t xml:space="preserve"> </w:t>
      </w:r>
      <w:r w:rsidRPr="00EC3F9D">
        <w:rPr>
          <w:lang w:val="nb-NO"/>
        </w:rPr>
        <w:t>opplysninger</w:t>
      </w:r>
      <w:r w:rsidRPr="00EC3F9D">
        <w:rPr>
          <w:spacing w:val="-3"/>
          <w:lang w:val="nb-NO"/>
        </w:rPr>
        <w:t xml:space="preserve"> </w:t>
      </w:r>
      <w:r w:rsidRPr="00EC3F9D">
        <w:rPr>
          <w:lang w:val="nb-NO"/>
        </w:rPr>
        <w:t>som</w:t>
      </w:r>
      <w:r w:rsidRPr="00EC3F9D">
        <w:rPr>
          <w:spacing w:val="-9"/>
          <w:lang w:val="nb-NO"/>
        </w:rPr>
        <w:t xml:space="preserve"> </w:t>
      </w:r>
      <w:r w:rsidRPr="00EC3F9D">
        <w:rPr>
          <w:lang w:val="nb-NO"/>
        </w:rPr>
        <w:t>tidligere</w:t>
      </w:r>
      <w:r w:rsidRPr="00EC3F9D">
        <w:rPr>
          <w:spacing w:val="-6"/>
          <w:lang w:val="nb-NO"/>
        </w:rPr>
        <w:t xml:space="preserve"> </w:t>
      </w:r>
      <w:r w:rsidRPr="00EC3F9D">
        <w:rPr>
          <w:lang w:val="nb-NO"/>
        </w:rPr>
        <w:t>er</w:t>
      </w:r>
      <w:r w:rsidRPr="00EC3F9D">
        <w:rPr>
          <w:spacing w:val="-3"/>
          <w:lang w:val="nb-NO"/>
        </w:rPr>
        <w:t xml:space="preserve"> </w:t>
      </w:r>
      <w:r w:rsidRPr="00EC3F9D">
        <w:rPr>
          <w:lang w:val="nb-NO"/>
        </w:rPr>
        <w:t>gitt.</w:t>
      </w:r>
    </w:p>
    <w:p w:rsidR="002879CF" w:rsidRPr="00EC3F9D" w:rsidRDefault="006E0ED7">
      <w:pPr>
        <w:pStyle w:val="Brdtekst"/>
        <w:spacing w:before="112"/>
        <w:ind w:right="124"/>
        <w:rPr>
          <w:lang w:val="nb-NO"/>
        </w:rPr>
      </w:pPr>
      <w:r w:rsidRPr="00EC3F9D">
        <w:rPr>
          <w:lang w:val="nb-NO"/>
        </w:rPr>
        <w:t>Kunden er inneforstått med at Foretaket er berettiget til å legge opplysningene gitt av kunden til grunn for sin vurdering av om tjenesten eller det finansielle instrumentet/produktet er egnet eller hensiktsmessig for kunden og vil i utgangspunktet ikke foreta egne undersøkelser.</w:t>
      </w:r>
    </w:p>
    <w:p w:rsidR="002879CF" w:rsidRPr="00EC3F9D" w:rsidRDefault="002879CF">
      <w:pPr>
        <w:pStyle w:val="Brdtekst"/>
        <w:spacing w:before="5"/>
        <w:ind w:left="0"/>
        <w:jc w:val="left"/>
        <w:rPr>
          <w:lang w:val="nb-NO"/>
        </w:rPr>
      </w:pPr>
    </w:p>
    <w:p w:rsidR="002879CF" w:rsidRPr="00EC3F9D" w:rsidRDefault="006E0ED7">
      <w:pPr>
        <w:pStyle w:val="Brdtekst"/>
        <w:spacing w:line="208" w:lineRule="auto"/>
        <w:ind w:right="115"/>
        <w:rPr>
          <w:lang w:val="nb-NO"/>
        </w:rPr>
      </w:pPr>
      <w:r w:rsidRPr="00EC3F9D">
        <w:rPr>
          <w:lang w:val="nb-NO"/>
        </w:rPr>
        <w:t xml:space="preserve">Videre er kunden inneforstått med at dersom Foretaket ikke gis tilstrekkelige opplysninger, vil Foretaket ikke kunne avgjøre </w:t>
      </w:r>
      <w:r w:rsidRPr="00EC3F9D">
        <w:rPr>
          <w:spacing w:val="-3"/>
          <w:lang w:val="nb-NO"/>
        </w:rPr>
        <w:t xml:space="preserve">om </w:t>
      </w:r>
      <w:r w:rsidRPr="00EC3F9D">
        <w:rPr>
          <w:lang w:val="nb-NO"/>
        </w:rPr>
        <w:t xml:space="preserve">tjenesten eller det finansielle instrumentet/produktet er hensiktsmessig eller egnet </w:t>
      </w:r>
      <w:r w:rsidRPr="00EC3F9D">
        <w:rPr>
          <w:spacing w:val="-3"/>
          <w:lang w:val="nb-NO"/>
        </w:rPr>
        <w:t xml:space="preserve">for </w:t>
      </w:r>
      <w:r w:rsidRPr="00EC3F9D">
        <w:rPr>
          <w:lang w:val="nb-NO"/>
        </w:rPr>
        <w:t>kunden.</w:t>
      </w:r>
      <w:r w:rsidR="000478E7">
        <w:rPr>
          <w:lang w:val="nb-NO"/>
        </w:rPr>
        <w:t xml:space="preserve"> Ved investeringsrådgivning</w:t>
      </w:r>
      <w:r w:rsidRPr="00EC3F9D">
        <w:rPr>
          <w:lang w:val="nb-NO"/>
        </w:rPr>
        <w:t xml:space="preserve"> vil kunden da bli informert </w:t>
      </w:r>
      <w:r w:rsidRPr="00EC3F9D">
        <w:rPr>
          <w:spacing w:val="-3"/>
          <w:lang w:val="nb-NO"/>
        </w:rPr>
        <w:t xml:space="preserve">om </w:t>
      </w:r>
      <w:r w:rsidRPr="00EC3F9D">
        <w:rPr>
          <w:lang w:val="nb-NO"/>
        </w:rPr>
        <w:t>at den aktuelle tjenesten eller instrument ikke kan ytes. I forhold</w:t>
      </w:r>
      <w:r w:rsidRPr="00EC3F9D">
        <w:rPr>
          <w:spacing w:val="-41"/>
          <w:lang w:val="nb-NO"/>
        </w:rPr>
        <w:t xml:space="preserve"> </w:t>
      </w:r>
      <w:r w:rsidRPr="00EC3F9D">
        <w:rPr>
          <w:lang w:val="nb-NO"/>
        </w:rPr>
        <w:t xml:space="preserve">til </w:t>
      </w:r>
      <w:r w:rsidRPr="00EC3F9D">
        <w:rPr>
          <w:spacing w:val="-3"/>
          <w:lang w:val="nb-NO"/>
        </w:rPr>
        <w:t xml:space="preserve">de </w:t>
      </w:r>
      <w:r w:rsidRPr="00EC3F9D">
        <w:rPr>
          <w:lang w:val="nb-NO"/>
        </w:rPr>
        <w:t xml:space="preserve">øvrige investeringstjenestene vil kunden i slike tilfeller bli informert </w:t>
      </w:r>
      <w:r w:rsidRPr="00EC3F9D">
        <w:rPr>
          <w:spacing w:val="-3"/>
          <w:lang w:val="nb-NO"/>
        </w:rPr>
        <w:t xml:space="preserve">om </w:t>
      </w:r>
      <w:r w:rsidRPr="00EC3F9D">
        <w:rPr>
          <w:lang w:val="nb-NO"/>
        </w:rPr>
        <w:t xml:space="preserve">at opplysningene gitt Foretaket er utilstrekkelige </w:t>
      </w:r>
      <w:r w:rsidRPr="00EC3F9D">
        <w:rPr>
          <w:spacing w:val="-3"/>
          <w:lang w:val="nb-NO"/>
        </w:rPr>
        <w:t xml:space="preserve">og </w:t>
      </w:r>
      <w:r w:rsidRPr="00EC3F9D">
        <w:rPr>
          <w:lang w:val="nb-NO"/>
        </w:rPr>
        <w:t xml:space="preserve">at tjenesten eller produktet </w:t>
      </w:r>
      <w:r w:rsidRPr="00EC3F9D">
        <w:rPr>
          <w:spacing w:val="-3"/>
          <w:lang w:val="nb-NO"/>
        </w:rPr>
        <w:t xml:space="preserve">da </w:t>
      </w:r>
      <w:r w:rsidRPr="00EC3F9D">
        <w:rPr>
          <w:lang w:val="nb-NO"/>
        </w:rPr>
        <w:t>er å betrakte som uhensiktsmessig. Dersom kunden på tross av slik advarsel fortsatt ønsker tjenesten eller produktet, vil den likevel kunne bli gjennomført.</w:t>
      </w:r>
    </w:p>
    <w:p w:rsidR="002879CF" w:rsidRPr="00EC3F9D" w:rsidRDefault="006E0ED7">
      <w:pPr>
        <w:pStyle w:val="Brdtekst"/>
        <w:spacing w:before="123" w:line="240" w:lineRule="exact"/>
        <w:ind w:right="125"/>
        <w:rPr>
          <w:lang w:val="nb-NO"/>
        </w:rPr>
      </w:pPr>
      <w:r w:rsidRPr="00EC3F9D">
        <w:rPr>
          <w:lang w:val="nb-NO"/>
        </w:rPr>
        <w:t>Kunden forplikter seg til å etterleve den lovgivning og de regler, vilkår og betingelser som til enhver tid gjelder for det enkelte handelssystem som handler gjøres på. Det samme gjelder for oppgjør og clearing gjennom de enkelte oppgjørs- eller clearingsentraler.</w:t>
      </w:r>
    </w:p>
    <w:p w:rsidR="002879CF" w:rsidRPr="00EC3F9D" w:rsidRDefault="006E0ED7">
      <w:pPr>
        <w:pStyle w:val="Brdtekst"/>
        <w:spacing w:before="117" w:line="208" w:lineRule="auto"/>
        <w:ind w:right="115"/>
        <w:rPr>
          <w:lang w:val="nb-NO"/>
        </w:rPr>
      </w:pPr>
      <w:r w:rsidRPr="00EC3F9D">
        <w:rPr>
          <w:lang w:val="nb-NO"/>
        </w:rPr>
        <w:t>Kunden innestår for at egen handel og oppgjør skjer i samsvar med og innenfor de tillatelser og fullmakter som måtte gjelde for kundens handel med finansielle instrumenter. Kunden skal etter krav fra Foretaket dokumentere slike tillatelser og fullmakter. Dersom kunden er et utenlandsk foretak, forbeholder Foretaket seg retten til på kundens regning å kreve fremlagt en begrunnet juridisk uttalelse om kundens tillatelser og fullmakter til å inngå den aktuelle handel.</w:t>
      </w:r>
    </w:p>
    <w:p w:rsidR="002879CF" w:rsidRPr="00ED5CB5" w:rsidRDefault="006E0ED7">
      <w:pPr>
        <w:pStyle w:val="Brdtekst"/>
        <w:spacing w:before="120" w:line="208" w:lineRule="auto"/>
        <w:ind w:right="109"/>
        <w:rPr>
          <w:lang w:val="nb-NO"/>
        </w:rPr>
      </w:pPr>
      <w:r w:rsidRPr="00EC3F9D">
        <w:rPr>
          <w:lang w:val="nb-NO"/>
        </w:rPr>
        <w:t>Kunden</w:t>
      </w:r>
      <w:r w:rsidRPr="00EC3F9D">
        <w:rPr>
          <w:spacing w:val="-11"/>
          <w:lang w:val="nb-NO"/>
        </w:rPr>
        <w:t xml:space="preserve"> </w:t>
      </w:r>
      <w:r w:rsidRPr="00EC3F9D">
        <w:rPr>
          <w:lang w:val="nb-NO"/>
        </w:rPr>
        <w:t>skal</w:t>
      </w:r>
      <w:r w:rsidRPr="00EC3F9D">
        <w:rPr>
          <w:spacing w:val="-6"/>
          <w:lang w:val="nb-NO"/>
        </w:rPr>
        <w:t xml:space="preserve"> </w:t>
      </w:r>
      <w:r w:rsidRPr="00EC3F9D">
        <w:rPr>
          <w:spacing w:val="-5"/>
          <w:lang w:val="nb-NO"/>
        </w:rPr>
        <w:t>gi</w:t>
      </w:r>
      <w:r w:rsidRPr="00EC3F9D">
        <w:rPr>
          <w:spacing w:val="-6"/>
          <w:lang w:val="nb-NO"/>
        </w:rPr>
        <w:t xml:space="preserve"> </w:t>
      </w:r>
      <w:r w:rsidRPr="00EC3F9D">
        <w:rPr>
          <w:lang w:val="nb-NO"/>
        </w:rPr>
        <w:t>Foretaket</w:t>
      </w:r>
      <w:r w:rsidRPr="00EC3F9D">
        <w:rPr>
          <w:spacing w:val="-10"/>
          <w:lang w:val="nb-NO"/>
        </w:rPr>
        <w:t xml:space="preserve"> </w:t>
      </w:r>
      <w:r w:rsidRPr="00EC3F9D">
        <w:rPr>
          <w:lang w:val="nb-NO"/>
        </w:rPr>
        <w:t>en</w:t>
      </w:r>
      <w:r w:rsidRPr="00EC3F9D">
        <w:rPr>
          <w:spacing w:val="-11"/>
          <w:lang w:val="nb-NO"/>
        </w:rPr>
        <w:t xml:space="preserve"> </w:t>
      </w:r>
      <w:r w:rsidRPr="00EC3F9D">
        <w:rPr>
          <w:lang w:val="nb-NO"/>
        </w:rPr>
        <w:t>oversikt</w:t>
      </w:r>
      <w:r w:rsidRPr="00EC3F9D">
        <w:rPr>
          <w:spacing w:val="-6"/>
          <w:lang w:val="nb-NO"/>
        </w:rPr>
        <w:t xml:space="preserve"> </w:t>
      </w:r>
      <w:r w:rsidRPr="00EC3F9D">
        <w:rPr>
          <w:lang w:val="nb-NO"/>
        </w:rPr>
        <w:t>over</w:t>
      </w:r>
      <w:r w:rsidRPr="00EC3F9D">
        <w:rPr>
          <w:spacing w:val="-9"/>
          <w:lang w:val="nb-NO"/>
        </w:rPr>
        <w:t xml:space="preserve"> </w:t>
      </w:r>
      <w:r w:rsidRPr="00EC3F9D">
        <w:rPr>
          <w:lang w:val="nb-NO"/>
        </w:rPr>
        <w:t>den</w:t>
      </w:r>
      <w:r w:rsidRPr="00EC3F9D">
        <w:rPr>
          <w:spacing w:val="-14"/>
          <w:lang w:val="nb-NO"/>
        </w:rPr>
        <w:t xml:space="preserve"> </w:t>
      </w:r>
      <w:r w:rsidRPr="00EC3F9D">
        <w:rPr>
          <w:lang w:val="nb-NO"/>
        </w:rPr>
        <w:t>eller</w:t>
      </w:r>
      <w:r w:rsidRPr="00EC3F9D">
        <w:rPr>
          <w:spacing w:val="-18"/>
          <w:lang w:val="nb-NO"/>
        </w:rPr>
        <w:t xml:space="preserve"> </w:t>
      </w:r>
      <w:r w:rsidRPr="00EC3F9D">
        <w:rPr>
          <w:lang w:val="nb-NO"/>
        </w:rPr>
        <w:t>de</w:t>
      </w:r>
      <w:r w:rsidRPr="00EC3F9D">
        <w:rPr>
          <w:spacing w:val="-7"/>
          <w:lang w:val="nb-NO"/>
        </w:rPr>
        <w:t xml:space="preserve"> </w:t>
      </w:r>
      <w:r w:rsidRPr="00EC3F9D">
        <w:rPr>
          <w:lang w:val="nb-NO"/>
        </w:rPr>
        <w:t>personer</w:t>
      </w:r>
      <w:r w:rsidRPr="00EC3F9D">
        <w:rPr>
          <w:spacing w:val="-9"/>
          <w:lang w:val="nb-NO"/>
        </w:rPr>
        <w:t xml:space="preserve"> </w:t>
      </w:r>
      <w:r w:rsidRPr="00EC3F9D">
        <w:rPr>
          <w:lang w:val="nb-NO"/>
        </w:rPr>
        <w:t>som</w:t>
      </w:r>
      <w:r w:rsidRPr="00EC3F9D">
        <w:rPr>
          <w:spacing w:val="-14"/>
          <w:lang w:val="nb-NO"/>
        </w:rPr>
        <w:t xml:space="preserve"> </w:t>
      </w:r>
      <w:r w:rsidRPr="00EC3F9D">
        <w:rPr>
          <w:lang w:val="nb-NO"/>
        </w:rPr>
        <w:t>kan</w:t>
      </w:r>
      <w:r w:rsidRPr="00EC3F9D">
        <w:rPr>
          <w:spacing w:val="-14"/>
          <w:lang w:val="nb-NO"/>
        </w:rPr>
        <w:t xml:space="preserve"> </w:t>
      </w:r>
      <w:r w:rsidRPr="00EC3F9D">
        <w:rPr>
          <w:lang w:val="nb-NO"/>
        </w:rPr>
        <w:t>inngi</w:t>
      </w:r>
      <w:r w:rsidRPr="00EC3F9D">
        <w:rPr>
          <w:spacing w:val="-6"/>
          <w:lang w:val="nb-NO"/>
        </w:rPr>
        <w:t xml:space="preserve"> </w:t>
      </w:r>
      <w:r w:rsidRPr="00EC3F9D">
        <w:rPr>
          <w:lang w:val="nb-NO"/>
        </w:rPr>
        <w:t>ordre,</w:t>
      </w:r>
      <w:r w:rsidRPr="00EC3F9D">
        <w:rPr>
          <w:spacing w:val="-9"/>
          <w:lang w:val="nb-NO"/>
        </w:rPr>
        <w:t xml:space="preserve"> </w:t>
      </w:r>
      <w:r w:rsidRPr="00EC3F9D">
        <w:rPr>
          <w:lang w:val="nb-NO"/>
        </w:rPr>
        <w:t>utføre</w:t>
      </w:r>
      <w:r w:rsidRPr="00EC3F9D">
        <w:rPr>
          <w:spacing w:val="-7"/>
          <w:lang w:val="nb-NO"/>
        </w:rPr>
        <w:t xml:space="preserve"> </w:t>
      </w:r>
      <w:r w:rsidRPr="00EC3F9D">
        <w:rPr>
          <w:lang w:val="nb-NO"/>
        </w:rPr>
        <w:t xml:space="preserve">handel, inngå annen avtale knyttet til finansielle instrumenter/produkter eller som har fullmakt til å akseptere handler </w:t>
      </w:r>
      <w:r w:rsidRPr="00EC3F9D">
        <w:rPr>
          <w:spacing w:val="-3"/>
          <w:lang w:val="nb-NO"/>
        </w:rPr>
        <w:t xml:space="preserve">på </w:t>
      </w:r>
      <w:r w:rsidRPr="00EC3F9D">
        <w:rPr>
          <w:lang w:val="nb-NO"/>
        </w:rPr>
        <w:t xml:space="preserve">vegne av kunden. Handel eller aksept </w:t>
      </w:r>
      <w:r w:rsidRPr="00EC3F9D">
        <w:rPr>
          <w:spacing w:val="-3"/>
          <w:lang w:val="nb-NO"/>
        </w:rPr>
        <w:t xml:space="preserve">fra </w:t>
      </w:r>
      <w:r w:rsidRPr="00EC3F9D">
        <w:rPr>
          <w:lang w:val="nb-NO"/>
        </w:rPr>
        <w:t xml:space="preserve">disse er bindende </w:t>
      </w:r>
      <w:r w:rsidRPr="00EC3F9D">
        <w:rPr>
          <w:spacing w:val="-3"/>
          <w:lang w:val="nb-NO"/>
        </w:rPr>
        <w:t xml:space="preserve">for </w:t>
      </w:r>
      <w:r w:rsidRPr="00EC3F9D">
        <w:rPr>
          <w:lang w:val="nb-NO"/>
        </w:rPr>
        <w:t xml:space="preserve">kunden med mindre Foretaket ikke var i </w:t>
      </w:r>
      <w:r w:rsidRPr="00EC3F9D">
        <w:rPr>
          <w:spacing w:val="-4"/>
          <w:lang w:val="nb-NO"/>
        </w:rPr>
        <w:t xml:space="preserve">god </w:t>
      </w:r>
      <w:r w:rsidRPr="00EC3F9D">
        <w:rPr>
          <w:lang w:val="nb-NO"/>
        </w:rPr>
        <w:t xml:space="preserve">tro med hensyn til den enkelte persons fullmakter. Kunden er ansvarlig </w:t>
      </w:r>
      <w:r w:rsidRPr="00EC3F9D">
        <w:rPr>
          <w:spacing w:val="-3"/>
          <w:lang w:val="nb-NO"/>
        </w:rPr>
        <w:t xml:space="preserve">for </w:t>
      </w:r>
      <w:r w:rsidRPr="00EC3F9D">
        <w:rPr>
          <w:lang w:val="nb-NO"/>
        </w:rPr>
        <w:t xml:space="preserve">til enhver tid å holde Foretaket oppdatert med hensyn til hvem som kan inngi ordre eller akseptere handler </w:t>
      </w:r>
      <w:r w:rsidRPr="00EC3F9D">
        <w:rPr>
          <w:spacing w:val="-3"/>
          <w:lang w:val="nb-NO"/>
        </w:rPr>
        <w:t xml:space="preserve">for </w:t>
      </w:r>
      <w:r w:rsidRPr="00EC3F9D">
        <w:rPr>
          <w:lang w:val="nb-NO"/>
        </w:rPr>
        <w:t xml:space="preserve">kunden. Foretaket vil ikke akseptere fullmakter som angir rammer </w:t>
      </w:r>
      <w:r w:rsidRPr="00EC3F9D">
        <w:rPr>
          <w:spacing w:val="-3"/>
          <w:lang w:val="nb-NO"/>
        </w:rPr>
        <w:t xml:space="preserve">for </w:t>
      </w:r>
      <w:r w:rsidRPr="00EC3F9D">
        <w:rPr>
          <w:lang w:val="nb-NO"/>
        </w:rPr>
        <w:t xml:space="preserve">den enkelte kundes handel, med mindre dette på forhånd er skriftlig avtalt. Kunden forplikter seg til å sikre at </w:t>
      </w:r>
      <w:r w:rsidRPr="00EC3F9D">
        <w:rPr>
          <w:spacing w:val="-3"/>
          <w:lang w:val="nb-NO"/>
        </w:rPr>
        <w:t xml:space="preserve">de </w:t>
      </w:r>
      <w:r w:rsidRPr="00EC3F9D">
        <w:rPr>
          <w:lang w:val="nb-NO"/>
        </w:rPr>
        <w:t xml:space="preserve">midler </w:t>
      </w:r>
      <w:r w:rsidRPr="00EC3F9D">
        <w:rPr>
          <w:spacing w:val="-3"/>
          <w:lang w:val="nb-NO"/>
        </w:rPr>
        <w:t xml:space="preserve">og </w:t>
      </w:r>
      <w:r w:rsidRPr="00EC3F9D">
        <w:rPr>
          <w:lang w:val="nb-NO"/>
        </w:rPr>
        <w:t xml:space="preserve">finansielle instrumenter som det enkelte oppdrag omfatter er </w:t>
      </w:r>
      <w:r w:rsidRPr="00EC3F9D">
        <w:rPr>
          <w:spacing w:val="-3"/>
          <w:lang w:val="nb-NO"/>
        </w:rPr>
        <w:t>fri for</w:t>
      </w:r>
      <w:r w:rsidRPr="00EC3F9D">
        <w:rPr>
          <w:spacing w:val="54"/>
          <w:lang w:val="nb-NO"/>
        </w:rPr>
        <w:t xml:space="preserve"> </w:t>
      </w:r>
      <w:r w:rsidRPr="00EC3F9D">
        <w:rPr>
          <w:lang w:val="nb-NO"/>
        </w:rPr>
        <w:t>heftelser</w:t>
      </w:r>
      <w:r w:rsidRPr="00EC3F9D">
        <w:rPr>
          <w:spacing w:val="-9"/>
          <w:lang w:val="nb-NO"/>
        </w:rPr>
        <w:t xml:space="preserve"> </w:t>
      </w:r>
      <w:r w:rsidRPr="00EC3F9D">
        <w:rPr>
          <w:lang w:val="nb-NO"/>
        </w:rPr>
        <w:t>av</w:t>
      </w:r>
      <w:r w:rsidRPr="00EC3F9D">
        <w:rPr>
          <w:spacing w:val="-15"/>
          <w:lang w:val="nb-NO"/>
        </w:rPr>
        <w:t xml:space="preserve"> </w:t>
      </w:r>
      <w:r w:rsidRPr="00EC3F9D">
        <w:rPr>
          <w:lang w:val="nb-NO"/>
        </w:rPr>
        <w:t>enhver</w:t>
      </w:r>
      <w:r w:rsidRPr="00EC3F9D">
        <w:rPr>
          <w:spacing w:val="-9"/>
          <w:lang w:val="nb-NO"/>
        </w:rPr>
        <w:t xml:space="preserve"> </w:t>
      </w:r>
      <w:r w:rsidRPr="00EC3F9D">
        <w:rPr>
          <w:lang w:val="nb-NO"/>
        </w:rPr>
        <w:t>art,</w:t>
      </w:r>
      <w:r w:rsidRPr="00EC3F9D">
        <w:rPr>
          <w:spacing w:val="-5"/>
          <w:lang w:val="nb-NO"/>
        </w:rPr>
        <w:t xml:space="preserve"> </w:t>
      </w:r>
      <w:r w:rsidRPr="00EC3F9D">
        <w:rPr>
          <w:lang w:val="nb-NO"/>
        </w:rPr>
        <w:t>så</w:t>
      </w:r>
      <w:r w:rsidRPr="00EC3F9D">
        <w:rPr>
          <w:spacing w:val="-7"/>
          <w:lang w:val="nb-NO"/>
        </w:rPr>
        <w:t xml:space="preserve"> </w:t>
      </w:r>
      <w:r w:rsidRPr="00EC3F9D">
        <w:rPr>
          <w:lang w:val="nb-NO"/>
        </w:rPr>
        <w:t>som</w:t>
      </w:r>
      <w:r w:rsidRPr="00EC3F9D">
        <w:rPr>
          <w:spacing w:val="-10"/>
          <w:lang w:val="nb-NO"/>
        </w:rPr>
        <w:t xml:space="preserve"> </w:t>
      </w:r>
      <w:r w:rsidRPr="00EC3F9D">
        <w:rPr>
          <w:lang w:val="nb-NO"/>
        </w:rPr>
        <w:t>pant,</w:t>
      </w:r>
      <w:r w:rsidRPr="00EC3F9D">
        <w:rPr>
          <w:spacing w:val="-8"/>
          <w:lang w:val="nb-NO"/>
        </w:rPr>
        <w:t xml:space="preserve"> </w:t>
      </w:r>
      <w:r w:rsidRPr="00EC3F9D">
        <w:rPr>
          <w:lang w:val="nb-NO"/>
        </w:rPr>
        <w:t>sikkerhetsrett</w:t>
      </w:r>
      <w:r w:rsidRPr="00EC3F9D">
        <w:rPr>
          <w:spacing w:val="-5"/>
          <w:lang w:val="nb-NO"/>
        </w:rPr>
        <w:t xml:space="preserve"> </w:t>
      </w:r>
      <w:r w:rsidRPr="00EC3F9D">
        <w:rPr>
          <w:lang w:val="nb-NO"/>
        </w:rPr>
        <w:t>(tilbakeholdsrett),</w:t>
      </w:r>
      <w:r w:rsidRPr="00EC3F9D">
        <w:rPr>
          <w:spacing w:val="-9"/>
          <w:lang w:val="nb-NO"/>
        </w:rPr>
        <w:t xml:space="preserve"> </w:t>
      </w:r>
      <w:r w:rsidRPr="00EC3F9D">
        <w:rPr>
          <w:lang w:val="nb-NO"/>
        </w:rPr>
        <w:t>arrest</w:t>
      </w:r>
      <w:r w:rsidRPr="00EC3F9D">
        <w:rPr>
          <w:spacing w:val="-5"/>
          <w:lang w:val="nb-NO"/>
        </w:rPr>
        <w:t xml:space="preserve"> </w:t>
      </w:r>
      <w:r w:rsidRPr="00EC3F9D">
        <w:rPr>
          <w:spacing w:val="-4"/>
          <w:lang w:val="nb-NO"/>
        </w:rPr>
        <w:t xml:space="preserve">mv. </w:t>
      </w:r>
      <w:r w:rsidRPr="00ED5CB5">
        <w:rPr>
          <w:lang w:val="nb-NO"/>
        </w:rPr>
        <w:t>Det</w:t>
      </w:r>
      <w:r w:rsidRPr="00ED5CB5">
        <w:rPr>
          <w:spacing w:val="-6"/>
          <w:lang w:val="nb-NO"/>
        </w:rPr>
        <w:t xml:space="preserve"> </w:t>
      </w:r>
      <w:r w:rsidRPr="00ED5CB5">
        <w:rPr>
          <w:lang w:val="nb-NO"/>
        </w:rPr>
        <w:t>samme</w:t>
      </w:r>
      <w:r w:rsidRPr="00ED5CB5">
        <w:rPr>
          <w:spacing w:val="-2"/>
          <w:lang w:val="nb-NO"/>
        </w:rPr>
        <w:t xml:space="preserve"> </w:t>
      </w:r>
      <w:r w:rsidRPr="00ED5CB5">
        <w:rPr>
          <w:lang w:val="nb-NO"/>
        </w:rPr>
        <w:t xml:space="preserve">gjelder for de tilfeller der kunden handler som fullmektig </w:t>
      </w:r>
      <w:r w:rsidRPr="00ED5CB5">
        <w:rPr>
          <w:spacing w:val="-3"/>
          <w:lang w:val="nb-NO"/>
        </w:rPr>
        <w:t>for</w:t>
      </w:r>
      <w:r w:rsidRPr="00ED5CB5">
        <w:rPr>
          <w:spacing w:val="-12"/>
          <w:lang w:val="nb-NO"/>
        </w:rPr>
        <w:t xml:space="preserve"> </w:t>
      </w:r>
      <w:r w:rsidRPr="00ED5CB5">
        <w:rPr>
          <w:lang w:val="nb-NO"/>
        </w:rPr>
        <w:t>tredjemann.</w:t>
      </w:r>
    </w:p>
    <w:p w:rsidR="002879CF" w:rsidRDefault="006E0ED7">
      <w:pPr>
        <w:pStyle w:val="Brdtekst"/>
        <w:spacing w:before="123" w:line="240" w:lineRule="exact"/>
        <w:ind w:right="125"/>
        <w:rPr>
          <w:lang w:val="nb-NO"/>
        </w:rPr>
      </w:pPr>
      <w:r w:rsidRPr="00EC3F9D">
        <w:rPr>
          <w:lang w:val="nb-NO"/>
        </w:rPr>
        <w:t>Kunden forplikter seg til å gi opplysninger til foretaket, dersom kunden inngir ordre om salg av finansielle instrumenter som kunden ikke har tilgang til (short salg).</w:t>
      </w:r>
    </w:p>
    <w:p w:rsidR="00B47575" w:rsidRPr="00EC3F9D" w:rsidRDefault="00B47575">
      <w:pPr>
        <w:pStyle w:val="Brdtekst"/>
        <w:spacing w:before="123" w:line="240" w:lineRule="exact"/>
        <w:ind w:right="125"/>
        <w:rPr>
          <w:lang w:val="nb-NO"/>
        </w:rPr>
      </w:pPr>
    </w:p>
    <w:p w:rsidR="002879CF" w:rsidRDefault="006E0ED7" w:rsidP="00ED5CB5">
      <w:pPr>
        <w:pStyle w:val="Overskrift1"/>
        <w:numPr>
          <w:ilvl w:val="0"/>
          <w:numId w:val="6"/>
        </w:numPr>
        <w:tabs>
          <w:tab w:val="left" w:pos="549"/>
        </w:tabs>
        <w:spacing w:before="214"/>
        <w:ind w:hanging="432"/>
      </w:pPr>
      <w:r>
        <w:lastRenderedPageBreak/>
        <w:t>Risiko</w:t>
      </w:r>
    </w:p>
    <w:p w:rsidR="002879CF" w:rsidRPr="00EC3F9D" w:rsidRDefault="006E0ED7">
      <w:pPr>
        <w:pStyle w:val="Brdtekst"/>
        <w:spacing w:before="113" w:line="208" w:lineRule="auto"/>
        <w:ind w:right="112"/>
        <w:rPr>
          <w:lang w:val="nb-NO"/>
        </w:rPr>
      </w:pPr>
      <w:r w:rsidRPr="00EC3F9D">
        <w:rPr>
          <w:lang w:val="nb-NO"/>
        </w:rPr>
        <w:t xml:space="preserve">Kunden er innforstått med at investeringer i </w:t>
      </w:r>
      <w:r w:rsidRPr="00EC3F9D">
        <w:rPr>
          <w:spacing w:val="-3"/>
          <w:lang w:val="nb-NO"/>
        </w:rPr>
        <w:t xml:space="preserve">og </w:t>
      </w:r>
      <w:r w:rsidRPr="00EC3F9D">
        <w:rPr>
          <w:lang w:val="nb-NO"/>
        </w:rPr>
        <w:t xml:space="preserve">handel med finansielle instrumenter </w:t>
      </w:r>
      <w:r w:rsidRPr="00EC3F9D">
        <w:rPr>
          <w:spacing w:val="-3"/>
          <w:lang w:val="nb-NO"/>
        </w:rPr>
        <w:t xml:space="preserve">og </w:t>
      </w:r>
      <w:r w:rsidRPr="00EC3F9D">
        <w:rPr>
          <w:lang w:val="nb-NO"/>
        </w:rPr>
        <w:t xml:space="preserve">andre beslektede instrumenter er forbundet med risiko </w:t>
      </w:r>
      <w:r w:rsidRPr="00EC3F9D">
        <w:rPr>
          <w:spacing w:val="-3"/>
          <w:lang w:val="nb-NO"/>
        </w:rPr>
        <w:t xml:space="preserve">for </w:t>
      </w:r>
      <w:r w:rsidRPr="00EC3F9D">
        <w:rPr>
          <w:lang w:val="nb-NO"/>
        </w:rPr>
        <w:t xml:space="preserve">tap. Den investerte kapital kan øke eller reduseres i verdi. Verdien av </w:t>
      </w:r>
      <w:r w:rsidRPr="00EC3F9D">
        <w:rPr>
          <w:spacing w:val="-3"/>
          <w:lang w:val="nb-NO"/>
        </w:rPr>
        <w:t xml:space="preserve">de </w:t>
      </w:r>
      <w:r w:rsidRPr="00EC3F9D">
        <w:rPr>
          <w:lang w:val="nb-NO"/>
        </w:rPr>
        <w:t>finansielle instrumenter avhenger blant annet av svingninger i finansmarkedene.</w:t>
      </w:r>
      <w:r w:rsidRPr="00EC3F9D">
        <w:rPr>
          <w:spacing w:val="-2"/>
          <w:lang w:val="nb-NO"/>
        </w:rPr>
        <w:t xml:space="preserve"> </w:t>
      </w:r>
      <w:r w:rsidRPr="00EC3F9D">
        <w:rPr>
          <w:lang w:val="nb-NO"/>
        </w:rPr>
        <w:t>Historisk</w:t>
      </w:r>
      <w:r w:rsidRPr="00EC3F9D">
        <w:rPr>
          <w:spacing w:val="-4"/>
          <w:lang w:val="nb-NO"/>
        </w:rPr>
        <w:t xml:space="preserve"> </w:t>
      </w:r>
      <w:r w:rsidRPr="00EC3F9D">
        <w:rPr>
          <w:lang w:val="nb-NO"/>
        </w:rPr>
        <w:t>verdiutvikling</w:t>
      </w:r>
      <w:r w:rsidRPr="00EC3F9D">
        <w:rPr>
          <w:spacing w:val="-9"/>
          <w:lang w:val="nb-NO"/>
        </w:rPr>
        <w:t xml:space="preserve"> </w:t>
      </w:r>
      <w:r w:rsidRPr="00EC3F9D">
        <w:rPr>
          <w:lang w:val="nb-NO"/>
        </w:rPr>
        <w:t>og</w:t>
      </w:r>
      <w:r w:rsidRPr="00EC3F9D">
        <w:rPr>
          <w:spacing w:val="-9"/>
          <w:lang w:val="nb-NO"/>
        </w:rPr>
        <w:t xml:space="preserve"> </w:t>
      </w:r>
      <w:r w:rsidRPr="00EC3F9D">
        <w:rPr>
          <w:lang w:val="nb-NO"/>
        </w:rPr>
        <w:t>avkastning</w:t>
      </w:r>
      <w:r w:rsidRPr="00EC3F9D">
        <w:rPr>
          <w:spacing w:val="-9"/>
          <w:lang w:val="nb-NO"/>
        </w:rPr>
        <w:t xml:space="preserve"> </w:t>
      </w:r>
      <w:r w:rsidRPr="00EC3F9D">
        <w:rPr>
          <w:lang w:val="nb-NO"/>
        </w:rPr>
        <w:t>kan</w:t>
      </w:r>
      <w:r w:rsidRPr="00EC3F9D">
        <w:rPr>
          <w:spacing w:val="-9"/>
          <w:lang w:val="nb-NO"/>
        </w:rPr>
        <w:t xml:space="preserve"> </w:t>
      </w:r>
      <w:r w:rsidRPr="00EC3F9D">
        <w:rPr>
          <w:lang w:val="nb-NO"/>
        </w:rPr>
        <w:t>ikke benyttes</w:t>
      </w:r>
      <w:r w:rsidRPr="00EC3F9D">
        <w:rPr>
          <w:spacing w:val="-6"/>
          <w:lang w:val="nb-NO"/>
        </w:rPr>
        <w:t xml:space="preserve"> </w:t>
      </w:r>
      <w:r w:rsidRPr="00EC3F9D">
        <w:rPr>
          <w:lang w:val="nb-NO"/>
        </w:rPr>
        <w:t>som</w:t>
      </w:r>
      <w:r w:rsidRPr="00EC3F9D">
        <w:rPr>
          <w:spacing w:val="-8"/>
          <w:lang w:val="nb-NO"/>
        </w:rPr>
        <w:t xml:space="preserve"> </w:t>
      </w:r>
      <w:r w:rsidRPr="00EC3F9D">
        <w:rPr>
          <w:lang w:val="nb-NO"/>
        </w:rPr>
        <w:t>pålitelig</w:t>
      </w:r>
      <w:r w:rsidRPr="00EC3F9D">
        <w:rPr>
          <w:spacing w:val="-9"/>
          <w:lang w:val="nb-NO"/>
        </w:rPr>
        <w:t xml:space="preserve"> </w:t>
      </w:r>
      <w:r w:rsidRPr="00EC3F9D">
        <w:rPr>
          <w:lang w:val="nb-NO"/>
        </w:rPr>
        <w:t>indikator på</w:t>
      </w:r>
      <w:r w:rsidRPr="00EC3F9D">
        <w:rPr>
          <w:spacing w:val="-7"/>
          <w:lang w:val="nb-NO"/>
        </w:rPr>
        <w:t xml:space="preserve"> </w:t>
      </w:r>
      <w:r w:rsidRPr="00EC3F9D">
        <w:rPr>
          <w:lang w:val="nb-NO"/>
        </w:rPr>
        <w:t>fremtidig</w:t>
      </w:r>
      <w:r w:rsidRPr="00EC3F9D">
        <w:rPr>
          <w:spacing w:val="-14"/>
          <w:lang w:val="nb-NO"/>
        </w:rPr>
        <w:t xml:space="preserve"> </w:t>
      </w:r>
      <w:r w:rsidRPr="00EC3F9D">
        <w:rPr>
          <w:lang w:val="nb-NO"/>
        </w:rPr>
        <w:t>utvikling</w:t>
      </w:r>
      <w:r w:rsidRPr="00EC3F9D">
        <w:rPr>
          <w:spacing w:val="-14"/>
          <w:lang w:val="nb-NO"/>
        </w:rPr>
        <w:t xml:space="preserve"> </w:t>
      </w:r>
      <w:r w:rsidRPr="00EC3F9D">
        <w:rPr>
          <w:lang w:val="nb-NO"/>
        </w:rPr>
        <w:t>og</w:t>
      </w:r>
      <w:r w:rsidRPr="00EC3F9D">
        <w:rPr>
          <w:spacing w:val="-14"/>
          <w:lang w:val="nb-NO"/>
        </w:rPr>
        <w:t xml:space="preserve"> </w:t>
      </w:r>
      <w:r w:rsidRPr="00EC3F9D">
        <w:rPr>
          <w:lang w:val="nb-NO"/>
        </w:rPr>
        <w:t>avkastning</w:t>
      </w:r>
      <w:r w:rsidRPr="00EC3F9D">
        <w:rPr>
          <w:spacing w:val="-14"/>
          <w:lang w:val="nb-NO"/>
        </w:rPr>
        <w:t xml:space="preserve"> </w:t>
      </w:r>
      <w:r w:rsidRPr="00EC3F9D">
        <w:rPr>
          <w:lang w:val="nb-NO"/>
        </w:rPr>
        <w:t>på</w:t>
      </w:r>
      <w:r w:rsidRPr="00EC3F9D">
        <w:rPr>
          <w:spacing w:val="-7"/>
          <w:lang w:val="nb-NO"/>
        </w:rPr>
        <w:t xml:space="preserve"> </w:t>
      </w:r>
      <w:r w:rsidRPr="00EC3F9D">
        <w:rPr>
          <w:lang w:val="nb-NO"/>
        </w:rPr>
        <w:t>finansielle</w:t>
      </w:r>
      <w:r w:rsidRPr="00EC3F9D">
        <w:rPr>
          <w:spacing w:val="-10"/>
          <w:lang w:val="nb-NO"/>
        </w:rPr>
        <w:t xml:space="preserve"> </w:t>
      </w:r>
      <w:r w:rsidRPr="00EC3F9D">
        <w:rPr>
          <w:lang w:val="nb-NO"/>
        </w:rPr>
        <w:t>instrumenter.</w:t>
      </w:r>
      <w:r w:rsidRPr="00EC3F9D">
        <w:rPr>
          <w:spacing w:val="50"/>
          <w:lang w:val="nb-NO"/>
        </w:rPr>
        <w:t xml:space="preserve"> </w:t>
      </w:r>
      <w:r w:rsidRPr="00EC3F9D">
        <w:rPr>
          <w:lang w:val="nb-NO"/>
        </w:rPr>
        <w:t>For</w:t>
      </w:r>
      <w:r w:rsidRPr="00EC3F9D">
        <w:rPr>
          <w:spacing w:val="-9"/>
          <w:lang w:val="nb-NO"/>
        </w:rPr>
        <w:t xml:space="preserve"> </w:t>
      </w:r>
      <w:r w:rsidRPr="00EC3F9D">
        <w:rPr>
          <w:lang w:val="nb-NO"/>
        </w:rPr>
        <w:t>mer</w:t>
      </w:r>
      <w:r w:rsidRPr="00EC3F9D">
        <w:rPr>
          <w:spacing w:val="-9"/>
          <w:lang w:val="nb-NO"/>
        </w:rPr>
        <w:t xml:space="preserve"> </w:t>
      </w:r>
      <w:r w:rsidRPr="00EC3F9D">
        <w:rPr>
          <w:lang w:val="nb-NO"/>
        </w:rPr>
        <w:t>detaljert</w:t>
      </w:r>
      <w:r w:rsidRPr="00EC3F9D">
        <w:rPr>
          <w:spacing w:val="-9"/>
          <w:lang w:val="nb-NO"/>
        </w:rPr>
        <w:t xml:space="preserve"> </w:t>
      </w:r>
      <w:r w:rsidRPr="00EC3F9D">
        <w:rPr>
          <w:lang w:val="nb-NO"/>
        </w:rPr>
        <w:t>informasjon</w:t>
      </w:r>
      <w:r w:rsidRPr="00EC3F9D">
        <w:rPr>
          <w:spacing w:val="-10"/>
          <w:lang w:val="nb-NO"/>
        </w:rPr>
        <w:t xml:space="preserve"> </w:t>
      </w:r>
      <w:r w:rsidRPr="00EC3F9D">
        <w:rPr>
          <w:lang w:val="nb-NO"/>
        </w:rPr>
        <w:t xml:space="preserve">om egenskaper knyttet til </w:t>
      </w:r>
      <w:r w:rsidRPr="00EC3F9D">
        <w:rPr>
          <w:spacing w:val="-3"/>
          <w:lang w:val="nb-NO"/>
        </w:rPr>
        <w:t xml:space="preserve">de </w:t>
      </w:r>
      <w:r w:rsidRPr="00EC3F9D">
        <w:rPr>
          <w:lang w:val="nb-NO"/>
        </w:rPr>
        <w:t>ulike finansielle instrumenter samt til den risiko som er knyttet til handel med</w:t>
      </w:r>
      <w:r w:rsidRPr="00EC3F9D">
        <w:rPr>
          <w:spacing w:val="-12"/>
          <w:lang w:val="nb-NO"/>
        </w:rPr>
        <w:t xml:space="preserve"> </w:t>
      </w:r>
      <w:r w:rsidRPr="00EC3F9D">
        <w:rPr>
          <w:lang w:val="nb-NO"/>
        </w:rPr>
        <w:t>ulike</w:t>
      </w:r>
      <w:r w:rsidRPr="00EC3F9D">
        <w:rPr>
          <w:spacing w:val="-9"/>
          <w:lang w:val="nb-NO"/>
        </w:rPr>
        <w:t xml:space="preserve"> </w:t>
      </w:r>
      <w:r w:rsidRPr="00EC3F9D">
        <w:rPr>
          <w:lang w:val="nb-NO"/>
        </w:rPr>
        <w:t>finansielle</w:t>
      </w:r>
      <w:r w:rsidRPr="00EC3F9D">
        <w:rPr>
          <w:spacing w:val="-12"/>
          <w:lang w:val="nb-NO"/>
        </w:rPr>
        <w:t xml:space="preserve"> </w:t>
      </w:r>
      <w:r w:rsidRPr="00EC3F9D">
        <w:rPr>
          <w:lang w:val="nb-NO"/>
        </w:rPr>
        <w:t>instrumenter</w:t>
      </w:r>
      <w:r w:rsidRPr="00EC3F9D">
        <w:rPr>
          <w:spacing w:val="-15"/>
          <w:lang w:val="nb-NO"/>
        </w:rPr>
        <w:t xml:space="preserve"> </w:t>
      </w:r>
      <w:r w:rsidRPr="00EC3F9D">
        <w:rPr>
          <w:lang w:val="nb-NO"/>
        </w:rPr>
        <w:t>vises</w:t>
      </w:r>
      <w:r w:rsidRPr="00EC3F9D">
        <w:rPr>
          <w:spacing w:val="-10"/>
          <w:lang w:val="nb-NO"/>
        </w:rPr>
        <w:t xml:space="preserve"> </w:t>
      </w:r>
      <w:r w:rsidRPr="00EC3F9D">
        <w:rPr>
          <w:lang w:val="nb-NO"/>
        </w:rPr>
        <w:t>det</w:t>
      </w:r>
      <w:r w:rsidRPr="00EC3F9D">
        <w:rPr>
          <w:spacing w:val="-11"/>
          <w:lang w:val="nb-NO"/>
        </w:rPr>
        <w:t xml:space="preserve"> </w:t>
      </w:r>
      <w:r w:rsidRPr="00EC3F9D">
        <w:rPr>
          <w:lang w:val="nb-NO"/>
        </w:rPr>
        <w:t>til</w:t>
      </w:r>
      <w:r w:rsidRPr="00EC3F9D">
        <w:rPr>
          <w:spacing w:val="-11"/>
          <w:lang w:val="nb-NO"/>
        </w:rPr>
        <w:t xml:space="preserve"> </w:t>
      </w:r>
      <w:r w:rsidRPr="00EC3F9D">
        <w:rPr>
          <w:lang w:val="nb-NO"/>
        </w:rPr>
        <w:t>informasjonsskriv</w:t>
      </w:r>
      <w:r w:rsidRPr="00EC3F9D">
        <w:rPr>
          <w:spacing w:val="-16"/>
          <w:lang w:val="nb-NO"/>
        </w:rPr>
        <w:t xml:space="preserve"> </w:t>
      </w:r>
      <w:r w:rsidRPr="00EC3F9D">
        <w:rPr>
          <w:lang w:val="nb-NO"/>
        </w:rPr>
        <w:t xml:space="preserve">på </w:t>
      </w:r>
      <w:hyperlink r:id="rId12">
        <w:r w:rsidRPr="00EC3F9D">
          <w:rPr>
            <w:color w:val="0000FF"/>
            <w:u w:val="single" w:color="0000FF"/>
            <w:lang w:val="nb-NO"/>
          </w:rPr>
          <w:t>www.christiania-sec.no</w:t>
        </w:r>
        <w:r w:rsidRPr="00EC3F9D">
          <w:rPr>
            <w:lang w:val="nb-NO"/>
          </w:rPr>
          <w:t>.</w:t>
        </w:r>
      </w:hyperlink>
      <w:r w:rsidRPr="00EC3F9D">
        <w:rPr>
          <w:spacing w:val="-10"/>
          <w:lang w:val="nb-NO"/>
        </w:rPr>
        <w:t xml:space="preserve"> </w:t>
      </w:r>
      <w:r w:rsidRPr="00ED5CB5">
        <w:rPr>
          <w:lang w:val="nb-NO"/>
        </w:rPr>
        <w:t xml:space="preserve">Dette materialet vil bli oversendt til kunden forut </w:t>
      </w:r>
      <w:r w:rsidRPr="00ED5CB5">
        <w:rPr>
          <w:spacing w:val="-3"/>
          <w:lang w:val="nb-NO"/>
        </w:rPr>
        <w:t xml:space="preserve">for </w:t>
      </w:r>
      <w:r w:rsidRPr="00ED5CB5">
        <w:rPr>
          <w:lang w:val="nb-NO"/>
        </w:rPr>
        <w:t xml:space="preserve">Foretakets levering av tjenester til kunden dersom dette er påkrevd. </w:t>
      </w:r>
      <w:r w:rsidRPr="00EC3F9D">
        <w:rPr>
          <w:lang w:val="nb-NO"/>
        </w:rPr>
        <w:t xml:space="preserve">Kunden </w:t>
      </w:r>
      <w:r w:rsidRPr="00EC3F9D">
        <w:rPr>
          <w:spacing w:val="-3"/>
          <w:lang w:val="nb-NO"/>
        </w:rPr>
        <w:t xml:space="preserve">må </w:t>
      </w:r>
      <w:r w:rsidRPr="00EC3F9D">
        <w:rPr>
          <w:lang w:val="nb-NO"/>
        </w:rPr>
        <w:t>selv evaluere risikoen forbundet med det aktuelle instrument og marked.</w:t>
      </w:r>
    </w:p>
    <w:p w:rsidR="002879CF" w:rsidRPr="00EC3F9D" w:rsidRDefault="006E0ED7">
      <w:pPr>
        <w:pStyle w:val="Brdtekst"/>
        <w:spacing w:before="119" w:line="274" w:lineRule="exact"/>
        <w:ind w:right="119"/>
        <w:rPr>
          <w:lang w:val="nb-NO"/>
        </w:rPr>
      </w:pPr>
      <w:r w:rsidRPr="00EC3F9D">
        <w:rPr>
          <w:lang w:val="nb-NO"/>
        </w:rPr>
        <w:t>Kunden bør avstå fra å foreta investeringer i og handel med finansielle instrumenter og andre beslektede instrumenter dersom kunden selv ikke er innforstått med den risiko som er   forbundet</w:t>
      </w:r>
    </w:p>
    <w:p w:rsidR="002879CF" w:rsidRPr="00EC3F9D" w:rsidRDefault="006E0ED7">
      <w:pPr>
        <w:pStyle w:val="Brdtekst"/>
        <w:spacing w:before="154" w:line="274" w:lineRule="exact"/>
        <w:ind w:right="123"/>
        <w:rPr>
          <w:lang w:val="nb-NO"/>
        </w:rPr>
      </w:pPr>
      <w:r w:rsidRPr="00EC3F9D">
        <w:rPr>
          <w:lang w:val="nb-NO"/>
        </w:rPr>
        <w:t>med</w:t>
      </w:r>
      <w:r w:rsidRPr="00EC3F9D">
        <w:rPr>
          <w:spacing w:val="-13"/>
          <w:lang w:val="nb-NO"/>
        </w:rPr>
        <w:t xml:space="preserve"> </w:t>
      </w:r>
      <w:r w:rsidRPr="00EC3F9D">
        <w:rPr>
          <w:lang w:val="nb-NO"/>
        </w:rPr>
        <w:t>slik</w:t>
      </w:r>
      <w:r w:rsidRPr="00EC3F9D">
        <w:rPr>
          <w:spacing w:val="-18"/>
          <w:lang w:val="nb-NO"/>
        </w:rPr>
        <w:t xml:space="preserve"> </w:t>
      </w:r>
      <w:r w:rsidRPr="00EC3F9D">
        <w:rPr>
          <w:lang w:val="nb-NO"/>
        </w:rPr>
        <w:t>investering</w:t>
      </w:r>
      <w:r w:rsidRPr="00EC3F9D">
        <w:rPr>
          <w:spacing w:val="-18"/>
          <w:lang w:val="nb-NO"/>
        </w:rPr>
        <w:t xml:space="preserve"> </w:t>
      </w:r>
      <w:r w:rsidRPr="00EC3F9D">
        <w:rPr>
          <w:lang w:val="nb-NO"/>
        </w:rPr>
        <w:t>eller</w:t>
      </w:r>
      <w:r w:rsidRPr="00EC3F9D">
        <w:rPr>
          <w:spacing w:val="-13"/>
          <w:lang w:val="nb-NO"/>
        </w:rPr>
        <w:t xml:space="preserve"> </w:t>
      </w:r>
      <w:r w:rsidRPr="00EC3F9D">
        <w:rPr>
          <w:lang w:val="nb-NO"/>
        </w:rPr>
        <w:t>handel.</w:t>
      </w:r>
      <w:r w:rsidRPr="00EC3F9D">
        <w:rPr>
          <w:spacing w:val="-12"/>
          <w:lang w:val="nb-NO"/>
        </w:rPr>
        <w:t xml:space="preserve"> </w:t>
      </w:r>
      <w:r w:rsidRPr="00EC3F9D">
        <w:rPr>
          <w:lang w:val="nb-NO"/>
        </w:rPr>
        <w:t>Kunden</w:t>
      </w:r>
      <w:r w:rsidRPr="00EC3F9D">
        <w:rPr>
          <w:spacing w:val="-18"/>
          <w:lang w:val="nb-NO"/>
        </w:rPr>
        <w:t xml:space="preserve"> </w:t>
      </w:r>
      <w:r w:rsidRPr="00EC3F9D">
        <w:rPr>
          <w:lang w:val="nb-NO"/>
        </w:rPr>
        <w:t>oppfordres</w:t>
      </w:r>
      <w:r w:rsidRPr="00EC3F9D">
        <w:rPr>
          <w:spacing w:val="-20"/>
          <w:lang w:val="nb-NO"/>
        </w:rPr>
        <w:t xml:space="preserve"> </w:t>
      </w:r>
      <w:r w:rsidRPr="00EC3F9D">
        <w:rPr>
          <w:lang w:val="nb-NO"/>
        </w:rPr>
        <w:t>til</w:t>
      </w:r>
      <w:r w:rsidRPr="00EC3F9D">
        <w:rPr>
          <w:spacing w:val="-13"/>
          <w:lang w:val="nb-NO"/>
        </w:rPr>
        <w:t xml:space="preserve"> </w:t>
      </w:r>
      <w:r w:rsidRPr="00EC3F9D">
        <w:rPr>
          <w:lang w:val="nb-NO"/>
        </w:rPr>
        <w:t>å</w:t>
      </w:r>
      <w:r w:rsidRPr="00EC3F9D">
        <w:rPr>
          <w:spacing w:val="-15"/>
          <w:lang w:val="nb-NO"/>
        </w:rPr>
        <w:t xml:space="preserve"> </w:t>
      </w:r>
      <w:r w:rsidRPr="00EC3F9D">
        <w:rPr>
          <w:lang w:val="nb-NO"/>
        </w:rPr>
        <w:t>søke</w:t>
      </w:r>
      <w:r w:rsidRPr="00EC3F9D">
        <w:rPr>
          <w:spacing w:val="-15"/>
          <w:lang w:val="nb-NO"/>
        </w:rPr>
        <w:t xml:space="preserve"> </w:t>
      </w:r>
      <w:r w:rsidRPr="00EC3F9D">
        <w:rPr>
          <w:lang w:val="nb-NO"/>
        </w:rPr>
        <w:t>råd</w:t>
      </w:r>
      <w:r w:rsidRPr="00EC3F9D">
        <w:rPr>
          <w:spacing w:val="-13"/>
          <w:lang w:val="nb-NO"/>
        </w:rPr>
        <w:t xml:space="preserve"> </w:t>
      </w:r>
      <w:r w:rsidRPr="00EC3F9D">
        <w:rPr>
          <w:lang w:val="nb-NO"/>
        </w:rPr>
        <w:t>hos</w:t>
      </w:r>
      <w:r w:rsidRPr="00EC3F9D">
        <w:rPr>
          <w:spacing w:val="-12"/>
          <w:lang w:val="nb-NO"/>
        </w:rPr>
        <w:t xml:space="preserve"> </w:t>
      </w:r>
      <w:r w:rsidRPr="00EC3F9D">
        <w:rPr>
          <w:lang w:val="nb-NO"/>
        </w:rPr>
        <w:t>Foretaket</w:t>
      </w:r>
      <w:r w:rsidRPr="00EC3F9D">
        <w:rPr>
          <w:spacing w:val="-9"/>
          <w:lang w:val="nb-NO"/>
        </w:rPr>
        <w:t xml:space="preserve"> </w:t>
      </w:r>
      <w:r w:rsidRPr="00EC3F9D">
        <w:rPr>
          <w:spacing w:val="-3"/>
          <w:lang w:val="nb-NO"/>
        </w:rPr>
        <w:t>og</w:t>
      </w:r>
      <w:r w:rsidRPr="00EC3F9D">
        <w:rPr>
          <w:spacing w:val="-18"/>
          <w:lang w:val="nb-NO"/>
        </w:rPr>
        <w:t xml:space="preserve"> </w:t>
      </w:r>
      <w:r w:rsidRPr="00EC3F9D">
        <w:rPr>
          <w:lang w:val="nb-NO"/>
        </w:rPr>
        <w:t>andre</w:t>
      </w:r>
      <w:r w:rsidRPr="00EC3F9D">
        <w:rPr>
          <w:spacing w:val="-15"/>
          <w:lang w:val="nb-NO"/>
        </w:rPr>
        <w:t xml:space="preserve"> </w:t>
      </w:r>
      <w:r w:rsidRPr="00EC3F9D">
        <w:rPr>
          <w:lang w:val="nb-NO"/>
        </w:rPr>
        <w:t xml:space="preserve">relevante rådgivere </w:t>
      </w:r>
      <w:r w:rsidRPr="00EC3F9D">
        <w:rPr>
          <w:spacing w:val="-3"/>
          <w:lang w:val="nb-NO"/>
        </w:rPr>
        <w:t xml:space="preserve">og, </w:t>
      </w:r>
      <w:r w:rsidRPr="00EC3F9D">
        <w:rPr>
          <w:lang w:val="nb-NO"/>
        </w:rPr>
        <w:t>etter behov, søke utfyllende informasjon i markedet før kunden tar sin</w:t>
      </w:r>
      <w:r w:rsidRPr="00EC3F9D">
        <w:rPr>
          <w:spacing w:val="-18"/>
          <w:lang w:val="nb-NO"/>
        </w:rPr>
        <w:t xml:space="preserve"> </w:t>
      </w:r>
      <w:r w:rsidRPr="00EC3F9D">
        <w:rPr>
          <w:lang w:val="nb-NO"/>
        </w:rPr>
        <w:t>beslutning</w:t>
      </w:r>
    </w:p>
    <w:p w:rsidR="002879CF" w:rsidRPr="00EC3F9D" w:rsidRDefault="002879CF">
      <w:pPr>
        <w:pStyle w:val="Brdtekst"/>
        <w:spacing w:before="5"/>
        <w:ind w:left="0"/>
        <w:jc w:val="left"/>
        <w:rPr>
          <w:lang w:val="nb-NO"/>
        </w:rPr>
      </w:pPr>
    </w:p>
    <w:p w:rsidR="002879CF" w:rsidRDefault="006E0ED7">
      <w:pPr>
        <w:pStyle w:val="Brdtekst"/>
        <w:spacing w:before="1" w:line="240" w:lineRule="exact"/>
        <w:ind w:right="113"/>
        <w:rPr>
          <w:lang w:val="nb-NO"/>
        </w:rPr>
      </w:pPr>
      <w:r w:rsidRPr="00EC3F9D">
        <w:rPr>
          <w:lang w:val="nb-NO"/>
        </w:rPr>
        <w:t>Alle handler kunden gjennomfører etter at det er innhentet råd fra Foretaket skjer på kundens eget ansvar og etter kundens eget skjønn og avgjørelse. Foretaket påtar seg under enhver omstendighet intet ansvar for rådgivningen dersom kunden helt eller delvis fraviker de råd foretaket har gitt. Foretaket garanterer ikke for noe bestemt utfall av en kundes handel.</w:t>
      </w:r>
    </w:p>
    <w:p w:rsidR="002879CF" w:rsidRDefault="006E0ED7" w:rsidP="00ED5CB5">
      <w:pPr>
        <w:pStyle w:val="Overskrift1"/>
        <w:numPr>
          <w:ilvl w:val="0"/>
          <w:numId w:val="6"/>
        </w:numPr>
        <w:tabs>
          <w:tab w:val="left" w:pos="549"/>
        </w:tabs>
        <w:spacing w:before="214"/>
        <w:ind w:hanging="432"/>
      </w:pPr>
      <w:r>
        <w:t xml:space="preserve">Ordre </w:t>
      </w:r>
      <w:r w:rsidRPr="00ED5CB5">
        <w:t xml:space="preserve">og </w:t>
      </w:r>
      <w:r>
        <w:t>oppdrag -</w:t>
      </w:r>
      <w:r w:rsidRPr="00ED5CB5">
        <w:t xml:space="preserve"> </w:t>
      </w:r>
      <w:r>
        <w:t>avtaleslutning</w:t>
      </w:r>
    </w:p>
    <w:p w:rsidR="002879CF" w:rsidRPr="0057106E" w:rsidRDefault="006E0ED7" w:rsidP="00ED5CB5">
      <w:pPr>
        <w:pStyle w:val="Overskrift2"/>
        <w:numPr>
          <w:ilvl w:val="1"/>
          <w:numId w:val="7"/>
        </w:numPr>
        <w:tabs>
          <w:tab w:val="left" w:pos="693"/>
        </w:tabs>
        <w:spacing w:before="189"/>
        <w:ind w:left="692" w:hanging="576"/>
        <w:rPr>
          <w:sz w:val="16"/>
          <w:lang w:val="nb-NO"/>
        </w:rPr>
      </w:pPr>
      <w:r w:rsidRPr="0057106E">
        <w:rPr>
          <w:lang w:val="nb-NO"/>
        </w:rPr>
        <w:t xml:space="preserve">Inngivelse og aksept </w:t>
      </w:r>
      <w:r w:rsidRPr="0057106E">
        <w:rPr>
          <w:spacing w:val="-3"/>
          <w:lang w:val="nb-NO"/>
        </w:rPr>
        <w:t xml:space="preserve">av </w:t>
      </w:r>
      <w:r w:rsidRPr="0057106E">
        <w:rPr>
          <w:lang w:val="nb-NO"/>
        </w:rPr>
        <w:t>ordre og inngåelse av</w:t>
      </w:r>
      <w:r w:rsidRPr="0057106E">
        <w:rPr>
          <w:spacing w:val="-6"/>
          <w:lang w:val="nb-NO"/>
        </w:rPr>
        <w:t xml:space="preserve"> </w:t>
      </w:r>
      <w:r w:rsidRPr="0057106E">
        <w:rPr>
          <w:lang w:val="nb-NO"/>
        </w:rPr>
        <w:t>avtale</w:t>
      </w:r>
      <w:r w:rsidRPr="0057106E">
        <w:rPr>
          <w:position w:val="9"/>
          <w:sz w:val="16"/>
          <w:lang w:val="nb-NO"/>
        </w:rPr>
        <w:t>1</w:t>
      </w:r>
    </w:p>
    <w:p w:rsidR="002879CF" w:rsidRPr="00EC3F9D" w:rsidRDefault="006E0ED7">
      <w:pPr>
        <w:pStyle w:val="Brdtekst"/>
        <w:spacing w:before="113" w:line="208" w:lineRule="auto"/>
        <w:ind w:right="109"/>
        <w:rPr>
          <w:lang w:val="nb-NO"/>
        </w:rPr>
      </w:pPr>
      <w:r w:rsidRPr="0057106E">
        <w:rPr>
          <w:lang w:val="nb-NO"/>
        </w:rPr>
        <w:t>Ordre</w:t>
      </w:r>
      <w:r w:rsidRPr="0057106E">
        <w:rPr>
          <w:spacing w:val="-6"/>
          <w:lang w:val="nb-NO"/>
        </w:rPr>
        <w:t xml:space="preserve"> </w:t>
      </w:r>
      <w:r w:rsidRPr="0057106E">
        <w:rPr>
          <w:spacing w:val="-3"/>
          <w:lang w:val="nb-NO"/>
        </w:rPr>
        <w:t>fra</w:t>
      </w:r>
      <w:r w:rsidRPr="0057106E">
        <w:rPr>
          <w:spacing w:val="-1"/>
          <w:lang w:val="nb-NO"/>
        </w:rPr>
        <w:t xml:space="preserve"> </w:t>
      </w:r>
      <w:r w:rsidRPr="0057106E">
        <w:rPr>
          <w:lang w:val="nb-NO"/>
        </w:rPr>
        <w:t>kunden</w:t>
      </w:r>
      <w:r w:rsidRPr="0057106E">
        <w:rPr>
          <w:spacing w:val="-10"/>
          <w:lang w:val="nb-NO"/>
        </w:rPr>
        <w:t xml:space="preserve"> </w:t>
      </w:r>
      <w:r w:rsidRPr="0057106E">
        <w:rPr>
          <w:lang w:val="nb-NO"/>
        </w:rPr>
        <w:t>kan</w:t>
      </w:r>
      <w:r w:rsidRPr="0057106E">
        <w:rPr>
          <w:spacing w:val="-10"/>
          <w:lang w:val="nb-NO"/>
        </w:rPr>
        <w:t xml:space="preserve"> </w:t>
      </w:r>
      <w:r w:rsidRPr="0057106E">
        <w:rPr>
          <w:lang w:val="nb-NO"/>
        </w:rPr>
        <w:t>inngis</w:t>
      </w:r>
      <w:r w:rsidRPr="0057106E">
        <w:rPr>
          <w:spacing w:val="-7"/>
          <w:lang w:val="nb-NO"/>
        </w:rPr>
        <w:t xml:space="preserve"> </w:t>
      </w:r>
      <w:r w:rsidRPr="0057106E">
        <w:rPr>
          <w:lang w:val="nb-NO"/>
        </w:rPr>
        <w:t>muntlig</w:t>
      </w:r>
      <w:r w:rsidRPr="0057106E">
        <w:rPr>
          <w:spacing w:val="-14"/>
          <w:lang w:val="nb-NO"/>
        </w:rPr>
        <w:t xml:space="preserve"> </w:t>
      </w:r>
      <w:r w:rsidRPr="0057106E">
        <w:rPr>
          <w:lang w:val="nb-NO"/>
        </w:rPr>
        <w:t>eller</w:t>
      </w:r>
      <w:r w:rsidRPr="0057106E">
        <w:rPr>
          <w:spacing w:val="-8"/>
          <w:lang w:val="nb-NO"/>
        </w:rPr>
        <w:t xml:space="preserve"> </w:t>
      </w:r>
      <w:r w:rsidRPr="0057106E">
        <w:rPr>
          <w:lang w:val="nb-NO"/>
        </w:rPr>
        <w:t>skriftlig</w:t>
      </w:r>
      <w:r w:rsidRPr="0057106E">
        <w:rPr>
          <w:spacing w:val="-14"/>
          <w:lang w:val="nb-NO"/>
        </w:rPr>
        <w:t xml:space="preserve"> </w:t>
      </w:r>
      <w:r w:rsidRPr="0057106E">
        <w:rPr>
          <w:lang w:val="nb-NO"/>
        </w:rPr>
        <w:t>på</w:t>
      </w:r>
      <w:r w:rsidRPr="0057106E">
        <w:rPr>
          <w:spacing w:val="-1"/>
          <w:lang w:val="nb-NO"/>
        </w:rPr>
        <w:t xml:space="preserve"> </w:t>
      </w:r>
      <w:r w:rsidRPr="0057106E">
        <w:rPr>
          <w:lang w:val="nb-NO"/>
        </w:rPr>
        <w:t>papir.</w:t>
      </w:r>
      <w:r w:rsidRPr="0057106E">
        <w:rPr>
          <w:spacing w:val="-7"/>
          <w:lang w:val="nb-NO"/>
        </w:rPr>
        <w:t xml:space="preserve"> </w:t>
      </w:r>
      <w:r w:rsidRPr="00EC3F9D">
        <w:rPr>
          <w:spacing w:val="-3"/>
          <w:lang w:val="nb-NO"/>
        </w:rPr>
        <w:t>Det</w:t>
      </w:r>
      <w:r w:rsidRPr="00EC3F9D">
        <w:rPr>
          <w:lang w:val="nb-NO"/>
        </w:rPr>
        <w:t xml:space="preserve"> </w:t>
      </w:r>
      <w:r w:rsidRPr="00EC3F9D">
        <w:rPr>
          <w:spacing w:val="-4"/>
          <w:lang w:val="nb-NO"/>
        </w:rPr>
        <w:t>vil</w:t>
      </w:r>
      <w:r w:rsidRPr="00EC3F9D">
        <w:rPr>
          <w:spacing w:val="1"/>
          <w:lang w:val="nb-NO"/>
        </w:rPr>
        <w:t xml:space="preserve"> </w:t>
      </w:r>
      <w:r w:rsidRPr="00EC3F9D">
        <w:rPr>
          <w:lang w:val="nb-NO"/>
        </w:rPr>
        <w:t>kunne</w:t>
      </w:r>
      <w:r w:rsidRPr="00EC3F9D">
        <w:rPr>
          <w:spacing w:val="-6"/>
          <w:lang w:val="nb-NO"/>
        </w:rPr>
        <w:t xml:space="preserve"> </w:t>
      </w:r>
      <w:r w:rsidRPr="00EC3F9D">
        <w:rPr>
          <w:lang w:val="nb-NO"/>
        </w:rPr>
        <w:t>gjelde</w:t>
      </w:r>
      <w:r w:rsidRPr="00EC3F9D">
        <w:rPr>
          <w:spacing w:val="-1"/>
          <w:lang w:val="nb-NO"/>
        </w:rPr>
        <w:t xml:space="preserve"> </w:t>
      </w:r>
      <w:r w:rsidRPr="00EC3F9D">
        <w:rPr>
          <w:lang w:val="nb-NO"/>
        </w:rPr>
        <w:t>begrensninger</w:t>
      </w:r>
      <w:r w:rsidRPr="00EC3F9D">
        <w:rPr>
          <w:spacing w:val="-8"/>
          <w:lang w:val="nb-NO"/>
        </w:rPr>
        <w:t xml:space="preserve"> </w:t>
      </w:r>
      <w:r w:rsidRPr="00EC3F9D">
        <w:rPr>
          <w:spacing w:val="-3"/>
          <w:lang w:val="nb-NO"/>
        </w:rPr>
        <w:t xml:space="preserve">for </w:t>
      </w:r>
      <w:r w:rsidRPr="00EC3F9D">
        <w:rPr>
          <w:lang w:val="nb-NO"/>
        </w:rPr>
        <w:t xml:space="preserve">inngivelse av ordre via e-post, SMS, MSN, </w:t>
      </w:r>
      <w:r w:rsidRPr="00EC3F9D">
        <w:rPr>
          <w:spacing w:val="-4"/>
          <w:lang w:val="nb-NO"/>
        </w:rPr>
        <w:t xml:space="preserve">AOL, </w:t>
      </w:r>
      <w:r w:rsidRPr="00EC3F9D">
        <w:rPr>
          <w:lang w:val="nb-NO"/>
        </w:rPr>
        <w:t xml:space="preserve">Bloomberg, Reuters </w:t>
      </w:r>
      <w:r w:rsidRPr="00EC3F9D">
        <w:rPr>
          <w:spacing w:val="-3"/>
          <w:lang w:val="nb-NO"/>
        </w:rPr>
        <w:t xml:space="preserve">og </w:t>
      </w:r>
      <w:r w:rsidRPr="00EC3F9D">
        <w:rPr>
          <w:lang w:val="nb-NO"/>
        </w:rPr>
        <w:t xml:space="preserve">andre meldingssystemer mv. </w:t>
      </w:r>
      <w:r w:rsidRPr="00ED5CB5">
        <w:rPr>
          <w:lang w:val="nb-NO"/>
        </w:rPr>
        <w:t xml:space="preserve">Nærmere informasjon om dette fåes ved henvendelse til Foretaket. </w:t>
      </w:r>
      <w:r w:rsidRPr="00EC3F9D">
        <w:rPr>
          <w:lang w:val="nb-NO"/>
        </w:rPr>
        <w:t>Ordren er bindende for kunden</w:t>
      </w:r>
      <w:r w:rsidRPr="00EC3F9D">
        <w:rPr>
          <w:spacing w:val="-6"/>
          <w:lang w:val="nb-NO"/>
        </w:rPr>
        <w:t xml:space="preserve"> </w:t>
      </w:r>
      <w:r w:rsidRPr="00EC3F9D">
        <w:rPr>
          <w:lang w:val="nb-NO"/>
        </w:rPr>
        <w:t>når</w:t>
      </w:r>
      <w:r w:rsidRPr="00EC3F9D">
        <w:rPr>
          <w:spacing w:val="-4"/>
          <w:lang w:val="nb-NO"/>
        </w:rPr>
        <w:t xml:space="preserve"> </w:t>
      </w:r>
      <w:r w:rsidRPr="00EC3F9D">
        <w:rPr>
          <w:lang w:val="nb-NO"/>
        </w:rPr>
        <w:t>ordren</w:t>
      </w:r>
      <w:r w:rsidRPr="00EC3F9D">
        <w:rPr>
          <w:spacing w:val="-6"/>
          <w:lang w:val="nb-NO"/>
        </w:rPr>
        <w:t xml:space="preserve"> </w:t>
      </w:r>
      <w:r w:rsidRPr="00EC3F9D">
        <w:rPr>
          <w:lang w:val="nb-NO"/>
        </w:rPr>
        <w:t>har</w:t>
      </w:r>
      <w:r w:rsidRPr="00EC3F9D">
        <w:rPr>
          <w:spacing w:val="-4"/>
          <w:lang w:val="nb-NO"/>
        </w:rPr>
        <w:t xml:space="preserve"> </w:t>
      </w:r>
      <w:r w:rsidRPr="00EC3F9D">
        <w:rPr>
          <w:lang w:val="nb-NO"/>
        </w:rPr>
        <w:t>kommet</w:t>
      </w:r>
      <w:r w:rsidRPr="00EC3F9D">
        <w:rPr>
          <w:spacing w:val="-1"/>
          <w:lang w:val="nb-NO"/>
        </w:rPr>
        <w:t xml:space="preserve"> </w:t>
      </w:r>
      <w:r w:rsidRPr="00EC3F9D">
        <w:rPr>
          <w:lang w:val="nb-NO"/>
        </w:rPr>
        <w:t>frem</w:t>
      </w:r>
      <w:r w:rsidRPr="00EC3F9D">
        <w:rPr>
          <w:spacing w:val="-10"/>
          <w:lang w:val="nb-NO"/>
        </w:rPr>
        <w:t xml:space="preserve"> </w:t>
      </w:r>
      <w:r w:rsidRPr="00EC3F9D">
        <w:rPr>
          <w:lang w:val="nb-NO"/>
        </w:rPr>
        <w:t>til</w:t>
      </w:r>
      <w:r w:rsidRPr="00EC3F9D">
        <w:rPr>
          <w:spacing w:val="-5"/>
          <w:lang w:val="nb-NO"/>
        </w:rPr>
        <w:t xml:space="preserve"> </w:t>
      </w:r>
      <w:r w:rsidRPr="00EC3F9D">
        <w:rPr>
          <w:lang w:val="nb-NO"/>
        </w:rPr>
        <w:t>Foretaket</w:t>
      </w:r>
      <w:r w:rsidRPr="00EC3F9D">
        <w:rPr>
          <w:spacing w:val="-5"/>
          <w:lang w:val="nb-NO"/>
        </w:rPr>
        <w:t xml:space="preserve"> </w:t>
      </w:r>
      <w:r w:rsidRPr="00EC3F9D">
        <w:rPr>
          <w:lang w:val="nb-NO"/>
        </w:rPr>
        <w:t>med</w:t>
      </w:r>
      <w:r w:rsidRPr="00EC3F9D">
        <w:rPr>
          <w:spacing w:val="-1"/>
          <w:lang w:val="nb-NO"/>
        </w:rPr>
        <w:t xml:space="preserve"> </w:t>
      </w:r>
      <w:r w:rsidRPr="00EC3F9D">
        <w:rPr>
          <w:lang w:val="nb-NO"/>
        </w:rPr>
        <w:t>mindre</w:t>
      </w:r>
      <w:r w:rsidRPr="00EC3F9D">
        <w:rPr>
          <w:spacing w:val="-7"/>
          <w:lang w:val="nb-NO"/>
        </w:rPr>
        <w:t xml:space="preserve"> </w:t>
      </w:r>
      <w:r w:rsidRPr="00EC3F9D">
        <w:rPr>
          <w:lang w:val="nb-NO"/>
        </w:rPr>
        <w:t>annet</w:t>
      </w:r>
      <w:r w:rsidRPr="00EC3F9D">
        <w:rPr>
          <w:spacing w:val="-1"/>
          <w:lang w:val="nb-NO"/>
        </w:rPr>
        <w:t xml:space="preserve"> </w:t>
      </w:r>
      <w:r w:rsidRPr="00EC3F9D">
        <w:rPr>
          <w:lang w:val="nb-NO"/>
        </w:rPr>
        <w:t>er</w:t>
      </w:r>
      <w:r w:rsidRPr="00EC3F9D">
        <w:rPr>
          <w:spacing w:val="-4"/>
          <w:lang w:val="nb-NO"/>
        </w:rPr>
        <w:t xml:space="preserve"> </w:t>
      </w:r>
      <w:r w:rsidRPr="00EC3F9D">
        <w:rPr>
          <w:lang w:val="nb-NO"/>
        </w:rPr>
        <w:t>særskilt</w:t>
      </w:r>
      <w:r w:rsidRPr="00EC3F9D">
        <w:rPr>
          <w:spacing w:val="-5"/>
          <w:lang w:val="nb-NO"/>
        </w:rPr>
        <w:t xml:space="preserve"> </w:t>
      </w:r>
      <w:r w:rsidRPr="00EC3F9D">
        <w:rPr>
          <w:lang w:val="nb-NO"/>
        </w:rPr>
        <w:t>avtalt.</w:t>
      </w:r>
      <w:r w:rsidRPr="00EC3F9D">
        <w:rPr>
          <w:spacing w:val="-4"/>
          <w:lang w:val="nb-NO"/>
        </w:rPr>
        <w:t xml:space="preserve"> </w:t>
      </w:r>
      <w:r w:rsidRPr="00EC3F9D">
        <w:rPr>
          <w:lang w:val="nb-NO"/>
        </w:rPr>
        <w:t>For handel</w:t>
      </w:r>
      <w:r w:rsidRPr="00EC3F9D">
        <w:rPr>
          <w:spacing w:val="-5"/>
          <w:lang w:val="nb-NO"/>
        </w:rPr>
        <w:t xml:space="preserve"> </w:t>
      </w:r>
      <w:r w:rsidRPr="00EC3F9D">
        <w:rPr>
          <w:lang w:val="nb-NO"/>
        </w:rPr>
        <w:t>i ikke-standardiserte</w:t>
      </w:r>
      <w:r w:rsidRPr="00EC3F9D">
        <w:rPr>
          <w:spacing w:val="-3"/>
          <w:lang w:val="nb-NO"/>
        </w:rPr>
        <w:t xml:space="preserve"> </w:t>
      </w:r>
      <w:r w:rsidRPr="00EC3F9D">
        <w:rPr>
          <w:lang w:val="nb-NO"/>
        </w:rPr>
        <w:t>derivater</w:t>
      </w:r>
      <w:r w:rsidRPr="00EC3F9D">
        <w:rPr>
          <w:spacing w:val="-10"/>
          <w:lang w:val="nb-NO"/>
        </w:rPr>
        <w:t xml:space="preserve"> </w:t>
      </w:r>
      <w:r w:rsidRPr="00EC3F9D">
        <w:rPr>
          <w:lang w:val="nb-NO"/>
        </w:rPr>
        <w:t>(OTC),</w:t>
      </w:r>
      <w:r w:rsidRPr="00EC3F9D">
        <w:rPr>
          <w:spacing w:val="-10"/>
          <w:lang w:val="nb-NO"/>
        </w:rPr>
        <w:t xml:space="preserve"> </w:t>
      </w:r>
      <w:r w:rsidRPr="00EC3F9D">
        <w:rPr>
          <w:lang w:val="nb-NO"/>
        </w:rPr>
        <w:t>samt</w:t>
      </w:r>
      <w:r w:rsidRPr="00EC3F9D">
        <w:rPr>
          <w:spacing w:val="-6"/>
          <w:lang w:val="nb-NO"/>
        </w:rPr>
        <w:t xml:space="preserve"> </w:t>
      </w:r>
      <w:r w:rsidRPr="00EC3F9D">
        <w:rPr>
          <w:lang w:val="nb-NO"/>
        </w:rPr>
        <w:t>handel</w:t>
      </w:r>
      <w:r w:rsidRPr="00EC3F9D">
        <w:rPr>
          <w:spacing w:val="-10"/>
          <w:lang w:val="nb-NO"/>
        </w:rPr>
        <w:t xml:space="preserve"> </w:t>
      </w:r>
      <w:r w:rsidRPr="00EC3F9D">
        <w:rPr>
          <w:lang w:val="nb-NO"/>
        </w:rPr>
        <w:t>i</w:t>
      </w:r>
      <w:r w:rsidRPr="00EC3F9D">
        <w:rPr>
          <w:spacing w:val="-10"/>
          <w:lang w:val="nb-NO"/>
        </w:rPr>
        <w:t xml:space="preserve"> </w:t>
      </w:r>
      <w:r w:rsidRPr="00EC3F9D">
        <w:rPr>
          <w:lang w:val="nb-NO"/>
        </w:rPr>
        <w:t>valuta-</w:t>
      </w:r>
      <w:r w:rsidRPr="00EC3F9D">
        <w:rPr>
          <w:spacing w:val="-10"/>
          <w:lang w:val="nb-NO"/>
        </w:rPr>
        <w:t xml:space="preserve"> </w:t>
      </w:r>
      <w:r w:rsidRPr="00EC3F9D">
        <w:rPr>
          <w:spacing w:val="-3"/>
          <w:lang w:val="nb-NO"/>
        </w:rPr>
        <w:t>og</w:t>
      </w:r>
      <w:r w:rsidRPr="00EC3F9D">
        <w:rPr>
          <w:spacing w:val="-11"/>
          <w:lang w:val="nb-NO"/>
        </w:rPr>
        <w:t xml:space="preserve"> </w:t>
      </w:r>
      <w:r w:rsidRPr="00EC3F9D">
        <w:rPr>
          <w:lang w:val="nb-NO"/>
        </w:rPr>
        <w:t>renteinstrumenter,</w:t>
      </w:r>
      <w:r w:rsidRPr="00EC3F9D">
        <w:rPr>
          <w:spacing w:val="-5"/>
          <w:lang w:val="nb-NO"/>
        </w:rPr>
        <w:t xml:space="preserve"> </w:t>
      </w:r>
      <w:r w:rsidRPr="00EC3F9D">
        <w:rPr>
          <w:lang w:val="nb-NO"/>
        </w:rPr>
        <w:t>herunder</w:t>
      </w:r>
      <w:r w:rsidRPr="00EC3F9D">
        <w:rPr>
          <w:spacing w:val="-5"/>
          <w:lang w:val="nb-NO"/>
        </w:rPr>
        <w:t xml:space="preserve"> </w:t>
      </w:r>
      <w:r w:rsidRPr="00EC3F9D">
        <w:rPr>
          <w:lang w:val="nb-NO"/>
        </w:rPr>
        <w:t xml:space="preserve">veksling av valuta, </w:t>
      </w:r>
      <w:r w:rsidRPr="00EC3F9D">
        <w:rPr>
          <w:spacing w:val="-4"/>
          <w:lang w:val="nb-NO"/>
        </w:rPr>
        <w:t xml:space="preserve">vil </w:t>
      </w:r>
      <w:r w:rsidRPr="00EC3F9D">
        <w:rPr>
          <w:lang w:val="nb-NO"/>
        </w:rPr>
        <w:t xml:space="preserve">avtale </w:t>
      </w:r>
      <w:r w:rsidRPr="00EC3F9D">
        <w:rPr>
          <w:spacing w:val="-3"/>
          <w:lang w:val="nb-NO"/>
        </w:rPr>
        <w:t xml:space="preserve">om </w:t>
      </w:r>
      <w:r w:rsidRPr="00EC3F9D">
        <w:rPr>
          <w:lang w:val="nb-NO"/>
        </w:rPr>
        <w:t xml:space="preserve">handel anses inngått med bindende virkning når vilkår </w:t>
      </w:r>
      <w:r w:rsidRPr="00EC3F9D">
        <w:rPr>
          <w:spacing w:val="-3"/>
          <w:lang w:val="nb-NO"/>
        </w:rPr>
        <w:t xml:space="preserve">for </w:t>
      </w:r>
      <w:r w:rsidRPr="00EC3F9D">
        <w:rPr>
          <w:lang w:val="nb-NO"/>
        </w:rPr>
        <w:t>den aktuelle avtalen er akseptert av</w:t>
      </w:r>
      <w:r w:rsidRPr="00EC3F9D">
        <w:rPr>
          <w:spacing w:val="-12"/>
          <w:lang w:val="nb-NO"/>
        </w:rPr>
        <w:t xml:space="preserve"> </w:t>
      </w:r>
      <w:r w:rsidRPr="00EC3F9D">
        <w:rPr>
          <w:lang w:val="nb-NO"/>
        </w:rPr>
        <w:t>kunden.</w:t>
      </w:r>
    </w:p>
    <w:p w:rsidR="002879CF" w:rsidRPr="00EC3F9D" w:rsidRDefault="006E0ED7">
      <w:pPr>
        <w:pStyle w:val="Brdtekst"/>
        <w:spacing w:before="120" w:line="208" w:lineRule="auto"/>
        <w:ind w:right="111"/>
        <w:rPr>
          <w:lang w:val="nb-NO"/>
        </w:rPr>
      </w:pPr>
      <w:r w:rsidRPr="00EC3F9D">
        <w:rPr>
          <w:lang w:val="nb-NO"/>
        </w:rPr>
        <w:t xml:space="preserve">Foretaket vil foreta lydopptak av samtlige ordrer og indikasjoner </w:t>
      </w:r>
      <w:r w:rsidRPr="00EC3F9D">
        <w:rPr>
          <w:spacing w:val="-3"/>
          <w:lang w:val="nb-NO"/>
        </w:rPr>
        <w:t xml:space="preserve">på </w:t>
      </w:r>
      <w:r w:rsidRPr="00EC3F9D">
        <w:rPr>
          <w:lang w:val="nb-NO"/>
        </w:rPr>
        <w:t xml:space="preserve">ordrer </w:t>
      </w:r>
      <w:r w:rsidRPr="00EC3F9D">
        <w:rPr>
          <w:spacing w:val="-3"/>
          <w:lang w:val="nb-NO"/>
        </w:rPr>
        <w:t xml:space="preserve">om </w:t>
      </w:r>
      <w:r w:rsidRPr="00EC3F9D">
        <w:rPr>
          <w:lang w:val="nb-NO"/>
        </w:rPr>
        <w:t>kjøp, salg eller tegning</w:t>
      </w:r>
      <w:r w:rsidRPr="00EC3F9D">
        <w:rPr>
          <w:spacing w:val="-10"/>
          <w:lang w:val="nb-NO"/>
        </w:rPr>
        <w:t xml:space="preserve"> </w:t>
      </w:r>
      <w:r w:rsidRPr="00EC3F9D">
        <w:rPr>
          <w:lang w:val="nb-NO"/>
        </w:rPr>
        <w:t>av</w:t>
      </w:r>
      <w:r w:rsidRPr="00EC3F9D">
        <w:rPr>
          <w:spacing w:val="-10"/>
          <w:lang w:val="nb-NO"/>
        </w:rPr>
        <w:t xml:space="preserve"> </w:t>
      </w:r>
      <w:r w:rsidRPr="00EC3F9D">
        <w:rPr>
          <w:lang w:val="nb-NO"/>
        </w:rPr>
        <w:t>finansielle</w:t>
      </w:r>
      <w:r w:rsidRPr="00EC3F9D">
        <w:rPr>
          <w:spacing w:val="-5"/>
          <w:lang w:val="nb-NO"/>
        </w:rPr>
        <w:t xml:space="preserve"> </w:t>
      </w:r>
      <w:r w:rsidRPr="00EC3F9D">
        <w:rPr>
          <w:lang w:val="nb-NO"/>
        </w:rPr>
        <w:t>instrumenter</w:t>
      </w:r>
      <w:r w:rsidRPr="00EC3F9D">
        <w:rPr>
          <w:spacing w:val="-8"/>
          <w:lang w:val="nb-NO"/>
        </w:rPr>
        <w:t xml:space="preserve"> </w:t>
      </w:r>
      <w:r w:rsidRPr="00EC3F9D">
        <w:rPr>
          <w:lang w:val="nb-NO"/>
        </w:rPr>
        <w:t>som</w:t>
      </w:r>
      <w:r w:rsidRPr="00EC3F9D">
        <w:rPr>
          <w:spacing w:val="-9"/>
          <w:lang w:val="nb-NO"/>
        </w:rPr>
        <w:t xml:space="preserve"> </w:t>
      </w:r>
      <w:r w:rsidRPr="00EC3F9D">
        <w:rPr>
          <w:lang w:val="nb-NO"/>
        </w:rPr>
        <w:t>inngis</w:t>
      </w:r>
      <w:r w:rsidRPr="00EC3F9D">
        <w:rPr>
          <w:spacing w:val="-2"/>
          <w:lang w:val="nb-NO"/>
        </w:rPr>
        <w:t xml:space="preserve"> </w:t>
      </w:r>
      <w:r w:rsidRPr="00EC3F9D">
        <w:rPr>
          <w:lang w:val="nb-NO"/>
        </w:rPr>
        <w:t>per</w:t>
      </w:r>
      <w:r w:rsidRPr="00EC3F9D">
        <w:rPr>
          <w:spacing w:val="-13"/>
          <w:lang w:val="nb-NO"/>
        </w:rPr>
        <w:t xml:space="preserve"> </w:t>
      </w:r>
      <w:r w:rsidRPr="00EC3F9D">
        <w:rPr>
          <w:lang w:val="nb-NO"/>
        </w:rPr>
        <w:t>telefon.</w:t>
      </w:r>
      <w:r w:rsidRPr="00EC3F9D">
        <w:rPr>
          <w:spacing w:val="-3"/>
          <w:lang w:val="nb-NO"/>
        </w:rPr>
        <w:t xml:space="preserve"> </w:t>
      </w:r>
      <w:r w:rsidRPr="00EC3F9D">
        <w:rPr>
          <w:lang w:val="nb-NO"/>
        </w:rPr>
        <w:t>Foretaket</w:t>
      </w:r>
      <w:r w:rsidRPr="00EC3F9D">
        <w:rPr>
          <w:spacing w:val="-4"/>
          <w:lang w:val="nb-NO"/>
        </w:rPr>
        <w:t xml:space="preserve"> </w:t>
      </w:r>
      <w:r w:rsidRPr="00EC3F9D">
        <w:rPr>
          <w:lang w:val="nb-NO"/>
        </w:rPr>
        <w:t>har</w:t>
      </w:r>
      <w:r w:rsidRPr="00EC3F9D">
        <w:rPr>
          <w:spacing w:val="-8"/>
          <w:lang w:val="nb-NO"/>
        </w:rPr>
        <w:t xml:space="preserve"> </w:t>
      </w:r>
      <w:r w:rsidRPr="00EC3F9D">
        <w:rPr>
          <w:lang w:val="nb-NO"/>
        </w:rPr>
        <w:t>ikke</w:t>
      </w:r>
      <w:r w:rsidRPr="00EC3F9D">
        <w:rPr>
          <w:spacing w:val="-11"/>
          <w:lang w:val="nb-NO"/>
        </w:rPr>
        <w:t xml:space="preserve"> </w:t>
      </w:r>
      <w:r w:rsidRPr="00EC3F9D">
        <w:rPr>
          <w:lang w:val="nb-NO"/>
        </w:rPr>
        <w:t>anledning</w:t>
      </w:r>
      <w:r w:rsidRPr="00EC3F9D">
        <w:rPr>
          <w:spacing w:val="-10"/>
          <w:lang w:val="nb-NO"/>
        </w:rPr>
        <w:t xml:space="preserve"> </w:t>
      </w:r>
      <w:r w:rsidRPr="00EC3F9D">
        <w:rPr>
          <w:lang w:val="nb-NO"/>
        </w:rPr>
        <w:t>til</w:t>
      </w:r>
      <w:r w:rsidRPr="00EC3F9D">
        <w:rPr>
          <w:spacing w:val="-9"/>
          <w:lang w:val="nb-NO"/>
        </w:rPr>
        <w:t xml:space="preserve"> </w:t>
      </w:r>
      <w:r w:rsidRPr="00EC3F9D">
        <w:rPr>
          <w:lang w:val="nb-NO"/>
        </w:rPr>
        <w:t>å</w:t>
      </w:r>
      <w:r w:rsidRPr="00EC3F9D">
        <w:rPr>
          <w:spacing w:val="-1"/>
          <w:lang w:val="nb-NO"/>
        </w:rPr>
        <w:t xml:space="preserve"> </w:t>
      </w:r>
      <w:r w:rsidRPr="00EC3F9D">
        <w:rPr>
          <w:lang w:val="nb-NO"/>
        </w:rPr>
        <w:t>utføre ordre eller indikasjoner som ringes inn til telefoner som ikke er tilkoblet lydutstyr (herunder mobiltelefon).</w:t>
      </w:r>
      <w:r w:rsidRPr="00EC3F9D">
        <w:rPr>
          <w:spacing w:val="-2"/>
          <w:lang w:val="nb-NO"/>
        </w:rPr>
        <w:t xml:space="preserve"> </w:t>
      </w:r>
      <w:r w:rsidRPr="00EC3F9D">
        <w:rPr>
          <w:lang w:val="nb-NO"/>
        </w:rPr>
        <w:t>Lydopptak</w:t>
      </w:r>
      <w:r w:rsidRPr="00EC3F9D">
        <w:rPr>
          <w:spacing w:val="-9"/>
          <w:lang w:val="nb-NO"/>
        </w:rPr>
        <w:t xml:space="preserve"> </w:t>
      </w:r>
      <w:r w:rsidRPr="00EC3F9D">
        <w:rPr>
          <w:spacing w:val="-3"/>
          <w:lang w:val="nb-NO"/>
        </w:rPr>
        <w:t>og</w:t>
      </w:r>
      <w:r w:rsidRPr="00EC3F9D">
        <w:rPr>
          <w:spacing w:val="-9"/>
          <w:lang w:val="nb-NO"/>
        </w:rPr>
        <w:t xml:space="preserve"> </w:t>
      </w:r>
      <w:r w:rsidRPr="00EC3F9D">
        <w:rPr>
          <w:lang w:val="nb-NO"/>
        </w:rPr>
        <w:t>annen</w:t>
      </w:r>
      <w:r w:rsidRPr="00EC3F9D">
        <w:rPr>
          <w:spacing w:val="-4"/>
          <w:lang w:val="nb-NO"/>
        </w:rPr>
        <w:t xml:space="preserve"> </w:t>
      </w:r>
      <w:r w:rsidRPr="00EC3F9D">
        <w:rPr>
          <w:lang w:val="nb-NO"/>
        </w:rPr>
        <w:t>dokumentasjon</w:t>
      </w:r>
      <w:r w:rsidRPr="00EC3F9D">
        <w:rPr>
          <w:spacing w:val="-4"/>
          <w:lang w:val="nb-NO"/>
        </w:rPr>
        <w:t xml:space="preserve"> </w:t>
      </w:r>
      <w:r w:rsidRPr="00EC3F9D">
        <w:rPr>
          <w:spacing w:val="-3"/>
          <w:lang w:val="nb-NO"/>
        </w:rPr>
        <w:t>for</w:t>
      </w:r>
      <w:r w:rsidRPr="00EC3F9D">
        <w:rPr>
          <w:spacing w:val="-2"/>
          <w:lang w:val="nb-NO"/>
        </w:rPr>
        <w:t xml:space="preserve"> </w:t>
      </w:r>
      <w:r w:rsidRPr="00EC3F9D">
        <w:rPr>
          <w:lang w:val="nb-NO"/>
        </w:rPr>
        <w:t>avtaler,</w:t>
      </w:r>
      <w:r w:rsidRPr="00EC3F9D">
        <w:rPr>
          <w:spacing w:val="-6"/>
          <w:lang w:val="nb-NO"/>
        </w:rPr>
        <w:t xml:space="preserve"> </w:t>
      </w:r>
      <w:r w:rsidRPr="00EC3F9D">
        <w:rPr>
          <w:lang w:val="nb-NO"/>
        </w:rPr>
        <w:t>ordre</w:t>
      </w:r>
      <w:r w:rsidRPr="00EC3F9D">
        <w:rPr>
          <w:spacing w:val="-5"/>
          <w:lang w:val="nb-NO"/>
        </w:rPr>
        <w:t xml:space="preserve"> </w:t>
      </w:r>
      <w:r w:rsidRPr="00EC3F9D">
        <w:rPr>
          <w:spacing w:val="-3"/>
          <w:lang w:val="nb-NO"/>
        </w:rPr>
        <w:t>og</w:t>
      </w:r>
      <w:r w:rsidRPr="00EC3F9D">
        <w:rPr>
          <w:spacing w:val="-9"/>
          <w:lang w:val="nb-NO"/>
        </w:rPr>
        <w:t xml:space="preserve"> </w:t>
      </w:r>
      <w:r w:rsidRPr="00EC3F9D">
        <w:rPr>
          <w:lang w:val="nb-NO"/>
        </w:rPr>
        <w:t>indikasjoner</w:t>
      </w:r>
      <w:r w:rsidRPr="00EC3F9D">
        <w:rPr>
          <w:spacing w:val="-7"/>
          <w:lang w:val="nb-NO"/>
        </w:rPr>
        <w:t xml:space="preserve"> </w:t>
      </w:r>
      <w:r w:rsidRPr="00EC3F9D">
        <w:rPr>
          <w:lang w:val="nb-NO"/>
        </w:rPr>
        <w:t>på</w:t>
      </w:r>
      <w:r w:rsidRPr="00EC3F9D">
        <w:rPr>
          <w:spacing w:val="3"/>
          <w:lang w:val="nb-NO"/>
        </w:rPr>
        <w:t xml:space="preserve"> </w:t>
      </w:r>
      <w:r w:rsidRPr="00EC3F9D">
        <w:rPr>
          <w:lang w:val="nb-NO"/>
        </w:rPr>
        <w:t>ordre</w:t>
      </w:r>
      <w:r w:rsidRPr="00EC3F9D">
        <w:rPr>
          <w:spacing w:val="-5"/>
          <w:lang w:val="nb-NO"/>
        </w:rPr>
        <w:t xml:space="preserve"> </w:t>
      </w:r>
      <w:r w:rsidRPr="00EC3F9D">
        <w:rPr>
          <w:lang w:val="nb-NO"/>
        </w:rPr>
        <w:t>som er</w:t>
      </w:r>
      <w:r w:rsidRPr="00EC3F9D">
        <w:rPr>
          <w:spacing w:val="-14"/>
          <w:lang w:val="nb-NO"/>
        </w:rPr>
        <w:t xml:space="preserve"> </w:t>
      </w:r>
      <w:r w:rsidRPr="00EC3F9D">
        <w:rPr>
          <w:lang w:val="nb-NO"/>
        </w:rPr>
        <w:t>inngitt</w:t>
      </w:r>
      <w:r w:rsidRPr="00EC3F9D">
        <w:rPr>
          <w:spacing w:val="-10"/>
          <w:lang w:val="nb-NO"/>
        </w:rPr>
        <w:t xml:space="preserve"> </w:t>
      </w:r>
      <w:r w:rsidRPr="00EC3F9D">
        <w:rPr>
          <w:lang w:val="nb-NO"/>
        </w:rPr>
        <w:t>på</w:t>
      </w:r>
      <w:r w:rsidRPr="00EC3F9D">
        <w:rPr>
          <w:spacing w:val="-12"/>
          <w:lang w:val="nb-NO"/>
        </w:rPr>
        <w:t xml:space="preserve"> </w:t>
      </w:r>
      <w:r w:rsidRPr="00EC3F9D">
        <w:rPr>
          <w:lang w:val="nb-NO"/>
        </w:rPr>
        <w:t>annen</w:t>
      </w:r>
      <w:r w:rsidRPr="00EC3F9D">
        <w:rPr>
          <w:spacing w:val="-11"/>
          <w:lang w:val="nb-NO"/>
        </w:rPr>
        <w:t xml:space="preserve"> </w:t>
      </w:r>
      <w:r w:rsidRPr="00EC3F9D">
        <w:rPr>
          <w:lang w:val="nb-NO"/>
        </w:rPr>
        <w:t>måte,</w:t>
      </w:r>
      <w:r w:rsidRPr="00EC3F9D">
        <w:rPr>
          <w:spacing w:val="-8"/>
          <w:lang w:val="nb-NO"/>
        </w:rPr>
        <w:t xml:space="preserve"> </w:t>
      </w:r>
      <w:r w:rsidRPr="00EC3F9D">
        <w:rPr>
          <w:lang w:val="nb-NO"/>
        </w:rPr>
        <w:t>vil</w:t>
      </w:r>
      <w:r w:rsidRPr="00EC3F9D">
        <w:rPr>
          <w:spacing w:val="-5"/>
          <w:lang w:val="nb-NO"/>
        </w:rPr>
        <w:t xml:space="preserve"> </w:t>
      </w:r>
      <w:r w:rsidRPr="00EC3F9D">
        <w:rPr>
          <w:lang w:val="nb-NO"/>
        </w:rPr>
        <w:t>bli</w:t>
      </w:r>
      <w:r w:rsidRPr="00EC3F9D">
        <w:rPr>
          <w:spacing w:val="-5"/>
          <w:lang w:val="nb-NO"/>
        </w:rPr>
        <w:t xml:space="preserve"> </w:t>
      </w:r>
      <w:r w:rsidRPr="00EC3F9D">
        <w:rPr>
          <w:lang w:val="nb-NO"/>
        </w:rPr>
        <w:t>oppbevart</w:t>
      </w:r>
      <w:r w:rsidRPr="00EC3F9D">
        <w:rPr>
          <w:spacing w:val="-5"/>
          <w:lang w:val="nb-NO"/>
        </w:rPr>
        <w:t xml:space="preserve"> </w:t>
      </w:r>
      <w:r w:rsidRPr="00EC3F9D">
        <w:rPr>
          <w:lang w:val="nb-NO"/>
        </w:rPr>
        <w:t>av</w:t>
      </w:r>
      <w:r w:rsidRPr="00EC3F9D">
        <w:rPr>
          <w:spacing w:val="-15"/>
          <w:lang w:val="nb-NO"/>
        </w:rPr>
        <w:t xml:space="preserve"> </w:t>
      </w:r>
      <w:r w:rsidRPr="00EC3F9D">
        <w:rPr>
          <w:lang w:val="nb-NO"/>
        </w:rPr>
        <w:t>Foretaket.</w:t>
      </w:r>
      <w:r w:rsidRPr="00EC3F9D">
        <w:rPr>
          <w:spacing w:val="-8"/>
          <w:lang w:val="nb-NO"/>
        </w:rPr>
        <w:t xml:space="preserve"> </w:t>
      </w:r>
      <w:r w:rsidRPr="00EC3F9D">
        <w:rPr>
          <w:lang w:val="nb-NO"/>
        </w:rPr>
        <w:t>For</w:t>
      </w:r>
      <w:r w:rsidRPr="00EC3F9D">
        <w:rPr>
          <w:spacing w:val="-9"/>
          <w:lang w:val="nb-NO"/>
        </w:rPr>
        <w:t xml:space="preserve"> </w:t>
      </w:r>
      <w:r w:rsidRPr="00EC3F9D">
        <w:rPr>
          <w:lang w:val="nb-NO"/>
        </w:rPr>
        <w:t>øvrig</w:t>
      </w:r>
      <w:r w:rsidRPr="00EC3F9D">
        <w:rPr>
          <w:spacing w:val="-11"/>
          <w:lang w:val="nb-NO"/>
        </w:rPr>
        <w:t xml:space="preserve"> </w:t>
      </w:r>
      <w:r w:rsidRPr="00EC3F9D">
        <w:rPr>
          <w:lang w:val="nb-NO"/>
        </w:rPr>
        <w:t>vises</w:t>
      </w:r>
      <w:r w:rsidRPr="00EC3F9D">
        <w:rPr>
          <w:spacing w:val="-8"/>
          <w:lang w:val="nb-NO"/>
        </w:rPr>
        <w:t xml:space="preserve"> </w:t>
      </w:r>
      <w:r w:rsidRPr="00EC3F9D">
        <w:rPr>
          <w:lang w:val="nb-NO"/>
        </w:rPr>
        <w:t>det</w:t>
      </w:r>
      <w:r w:rsidRPr="00EC3F9D">
        <w:rPr>
          <w:spacing w:val="-10"/>
          <w:lang w:val="nb-NO"/>
        </w:rPr>
        <w:t xml:space="preserve"> </w:t>
      </w:r>
      <w:r w:rsidRPr="00EC3F9D">
        <w:rPr>
          <w:lang w:val="nb-NO"/>
        </w:rPr>
        <w:t>til</w:t>
      </w:r>
      <w:r w:rsidRPr="00EC3F9D">
        <w:rPr>
          <w:spacing w:val="-10"/>
          <w:lang w:val="nb-NO"/>
        </w:rPr>
        <w:t xml:space="preserve"> </w:t>
      </w:r>
      <w:r w:rsidRPr="00EC3F9D">
        <w:rPr>
          <w:lang w:val="nb-NO"/>
        </w:rPr>
        <w:t>Forretningsvilkårene punkt</w:t>
      </w:r>
      <w:r w:rsidRPr="00EC3F9D">
        <w:rPr>
          <w:spacing w:val="2"/>
          <w:lang w:val="nb-NO"/>
        </w:rPr>
        <w:t xml:space="preserve"> </w:t>
      </w:r>
      <w:r w:rsidRPr="00EC3F9D">
        <w:rPr>
          <w:lang w:val="nb-NO"/>
        </w:rPr>
        <w:t>3.</w:t>
      </w:r>
    </w:p>
    <w:p w:rsidR="002879CF" w:rsidRPr="00EC3F9D" w:rsidRDefault="006E0ED7">
      <w:pPr>
        <w:pStyle w:val="Brdtekst"/>
        <w:spacing w:before="123" w:line="240" w:lineRule="exact"/>
        <w:ind w:right="122"/>
        <w:rPr>
          <w:lang w:val="nb-NO"/>
        </w:rPr>
      </w:pPr>
      <w:r w:rsidRPr="00EC3F9D">
        <w:rPr>
          <w:lang w:val="nb-NO"/>
        </w:rPr>
        <w:t>Foretaket vil ikke være forpliktet til å utføre ordre eller inngå avtale Foretaket antar vil kunne medføre brudd på offentligrettslige lover eller regler fastsatt for det/de aktuelle regulerte markedet/markedene.</w:t>
      </w:r>
    </w:p>
    <w:p w:rsidR="002879CF" w:rsidRDefault="006E0ED7">
      <w:pPr>
        <w:pStyle w:val="Brdtekst"/>
        <w:spacing w:before="88"/>
        <w:rPr>
          <w:lang w:val="nb-NO"/>
        </w:rPr>
      </w:pPr>
      <w:r w:rsidRPr="00EC3F9D">
        <w:rPr>
          <w:lang w:val="nb-NO"/>
        </w:rPr>
        <w:t>Kunden</w:t>
      </w:r>
      <w:r w:rsidRPr="00EC3F9D">
        <w:rPr>
          <w:spacing w:val="-11"/>
          <w:lang w:val="nb-NO"/>
        </w:rPr>
        <w:t xml:space="preserve"> </w:t>
      </w:r>
      <w:r w:rsidRPr="00EC3F9D">
        <w:rPr>
          <w:lang w:val="nb-NO"/>
        </w:rPr>
        <w:t>kan</w:t>
      </w:r>
      <w:r w:rsidRPr="00EC3F9D">
        <w:rPr>
          <w:spacing w:val="-20"/>
          <w:lang w:val="nb-NO"/>
        </w:rPr>
        <w:t xml:space="preserve"> </w:t>
      </w:r>
      <w:r w:rsidRPr="00EC3F9D">
        <w:rPr>
          <w:lang w:val="nb-NO"/>
        </w:rPr>
        <w:t>ikke</w:t>
      </w:r>
      <w:r w:rsidRPr="00EC3F9D">
        <w:rPr>
          <w:spacing w:val="-8"/>
          <w:lang w:val="nb-NO"/>
        </w:rPr>
        <w:t xml:space="preserve"> </w:t>
      </w:r>
      <w:r w:rsidRPr="00EC3F9D">
        <w:rPr>
          <w:lang w:val="nb-NO"/>
        </w:rPr>
        <w:t>forestå</w:t>
      </w:r>
      <w:r w:rsidRPr="00EC3F9D">
        <w:rPr>
          <w:spacing w:val="-11"/>
          <w:lang w:val="nb-NO"/>
        </w:rPr>
        <w:t xml:space="preserve"> </w:t>
      </w:r>
      <w:r w:rsidRPr="00EC3F9D">
        <w:rPr>
          <w:lang w:val="nb-NO"/>
        </w:rPr>
        <w:t>programhandel</w:t>
      </w:r>
      <w:r w:rsidRPr="00EC3F9D">
        <w:rPr>
          <w:spacing w:val="-10"/>
          <w:lang w:val="nb-NO"/>
        </w:rPr>
        <w:t xml:space="preserve"> </w:t>
      </w:r>
      <w:r w:rsidRPr="00EC3F9D">
        <w:rPr>
          <w:spacing w:val="-4"/>
          <w:lang w:val="nb-NO"/>
        </w:rPr>
        <w:t>mot</w:t>
      </w:r>
      <w:r w:rsidRPr="00EC3F9D">
        <w:rPr>
          <w:spacing w:val="-10"/>
          <w:lang w:val="nb-NO"/>
        </w:rPr>
        <w:t xml:space="preserve"> </w:t>
      </w:r>
      <w:r w:rsidRPr="00EC3F9D">
        <w:rPr>
          <w:lang w:val="nb-NO"/>
        </w:rPr>
        <w:t>eller</w:t>
      </w:r>
      <w:r w:rsidRPr="00EC3F9D">
        <w:rPr>
          <w:spacing w:val="-14"/>
          <w:lang w:val="nb-NO"/>
        </w:rPr>
        <w:t xml:space="preserve"> </w:t>
      </w:r>
      <w:r w:rsidRPr="00EC3F9D">
        <w:rPr>
          <w:lang w:val="nb-NO"/>
        </w:rPr>
        <w:t>via</w:t>
      </w:r>
      <w:r w:rsidRPr="00EC3F9D">
        <w:rPr>
          <w:spacing w:val="-11"/>
          <w:lang w:val="nb-NO"/>
        </w:rPr>
        <w:t xml:space="preserve"> </w:t>
      </w:r>
      <w:r w:rsidRPr="00EC3F9D">
        <w:rPr>
          <w:lang w:val="nb-NO"/>
        </w:rPr>
        <w:t>Foretaket</w:t>
      </w:r>
      <w:r w:rsidRPr="00EC3F9D">
        <w:rPr>
          <w:spacing w:val="-7"/>
          <w:lang w:val="nb-NO"/>
        </w:rPr>
        <w:t xml:space="preserve"> </w:t>
      </w:r>
      <w:r w:rsidRPr="00EC3F9D">
        <w:rPr>
          <w:lang w:val="nb-NO"/>
        </w:rPr>
        <w:t>med</w:t>
      </w:r>
      <w:r w:rsidRPr="00EC3F9D">
        <w:rPr>
          <w:spacing w:val="-15"/>
          <w:lang w:val="nb-NO"/>
        </w:rPr>
        <w:t xml:space="preserve"> </w:t>
      </w:r>
      <w:r w:rsidRPr="00EC3F9D">
        <w:rPr>
          <w:lang w:val="nb-NO"/>
        </w:rPr>
        <w:t>mindre</w:t>
      </w:r>
      <w:r w:rsidRPr="00EC3F9D">
        <w:rPr>
          <w:spacing w:val="-12"/>
          <w:lang w:val="nb-NO"/>
        </w:rPr>
        <w:t xml:space="preserve"> </w:t>
      </w:r>
      <w:r w:rsidRPr="00EC3F9D">
        <w:rPr>
          <w:lang w:val="nb-NO"/>
        </w:rPr>
        <w:t>dette</w:t>
      </w:r>
      <w:r w:rsidRPr="00EC3F9D">
        <w:rPr>
          <w:spacing w:val="-12"/>
          <w:lang w:val="nb-NO"/>
        </w:rPr>
        <w:t xml:space="preserve"> </w:t>
      </w:r>
      <w:r w:rsidRPr="00EC3F9D">
        <w:rPr>
          <w:lang w:val="nb-NO"/>
        </w:rPr>
        <w:t>er</w:t>
      </w:r>
      <w:r w:rsidRPr="00EC3F9D">
        <w:rPr>
          <w:spacing w:val="-14"/>
          <w:lang w:val="nb-NO"/>
        </w:rPr>
        <w:t xml:space="preserve"> </w:t>
      </w:r>
      <w:r w:rsidRPr="00EC3F9D">
        <w:rPr>
          <w:lang w:val="nb-NO"/>
        </w:rPr>
        <w:t>særskilt</w:t>
      </w:r>
      <w:r w:rsidRPr="00EC3F9D">
        <w:rPr>
          <w:spacing w:val="-15"/>
          <w:lang w:val="nb-NO"/>
        </w:rPr>
        <w:t xml:space="preserve"> </w:t>
      </w:r>
      <w:r w:rsidRPr="00EC3F9D">
        <w:rPr>
          <w:lang w:val="nb-NO"/>
        </w:rPr>
        <w:t>avtalt.</w:t>
      </w:r>
    </w:p>
    <w:p w:rsidR="00430BAC" w:rsidRDefault="00430BAC" w:rsidP="00430BAC">
      <w:pPr>
        <w:pStyle w:val="Brdtekst"/>
        <w:spacing w:before="1"/>
        <w:ind w:left="0"/>
        <w:jc w:val="left"/>
        <w:rPr>
          <w:sz w:val="13"/>
          <w:lang w:val="nb-NO"/>
        </w:rPr>
      </w:pPr>
    </w:p>
    <w:p w:rsidR="00430BAC" w:rsidRDefault="00430BAC" w:rsidP="00430BAC">
      <w:pPr>
        <w:pStyle w:val="Brdtekst"/>
        <w:spacing w:before="1"/>
        <w:ind w:left="0"/>
        <w:jc w:val="left"/>
        <w:rPr>
          <w:b/>
          <w:sz w:val="13"/>
          <w:lang w:val="nb-NO"/>
        </w:rPr>
      </w:pPr>
    </w:p>
    <w:p w:rsidR="00430BAC" w:rsidRDefault="00430BAC" w:rsidP="00430BAC">
      <w:pPr>
        <w:pStyle w:val="Brdtekst"/>
        <w:spacing w:before="1"/>
        <w:ind w:left="0"/>
        <w:jc w:val="left"/>
        <w:rPr>
          <w:b/>
          <w:sz w:val="13"/>
          <w:lang w:val="nb-NO"/>
        </w:rPr>
      </w:pPr>
    </w:p>
    <w:p w:rsidR="00430BAC" w:rsidRDefault="00430BAC" w:rsidP="00430BAC">
      <w:pPr>
        <w:pStyle w:val="Brdtekst"/>
        <w:spacing w:before="1"/>
        <w:ind w:left="0"/>
        <w:jc w:val="left"/>
        <w:rPr>
          <w:b/>
          <w:sz w:val="13"/>
          <w:lang w:val="nb-NO"/>
        </w:rPr>
      </w:pPr>
    </w:p>
    <w:p w:rsidR="00430BAC" w:rsidRDefault="00430BAC" w:rsidP="00430BAC">
      <w:pPr>
        <w:pStyle w:val="Brdtekst"/>
        <w:spacing w:before="1"/>
        <w:ind w:left="0"/>
        <w:jc w:val="left"/>
        <w:rPr>
          <w:b/>
          <w:sz w:val="13"/>
          <w:lang w:val="nb-NO"/>
        </w:rPr>
      </w:pPr>
    </w:p>
    <w:p w:rsidR="00430BAC" w:rsidRDefault="00430BAC" w:rsidP="00430BAC">
      <w:pPr>
        <w:pStyle w:val="Brdtekst"/>
        <w:spacing w:before="1"/>
        <w:ind w:left="0"/>
        <w:jc w:val="left"/>
        <w:rPr>
          <w:b/>
          <w:sz w:val="13"/>
          <w:lang w:val="nb-NO"/>
        </w:rPr>
      </w:pPr>
    </w:p>
    <w:p w:rsidR="00430BAC" w:rsidRDefault="00430BAC" w:rsidP="00430BAC">
      <w:pPr>
        <w:pStyle w:val="Brdtekst"/>
        <w:spacing w:before="1"/>
        <w:ind w:left="0"/>
        <w:jc w:val="left"/>
        <w:rPr>
          <w:b/>
          <w:sz w:val="13"/>
          <w:lang w:val="nb-NO"/>
        </w:rPr>
      </w:pPr>
    </w:p>
    <w:p w:rsidR="00430BAC" w:rsidRDefault="00430BAC" w:rsidP="00430BAC">
      <w:pPr>
        <w:pStyle w:val="Brdtekst"/>
        <w:spacing w:before="1"/>
        <w:ind w:left="0"/>
        <w:jc w:val="left"/>
        <w:rPr>
          <w:b/>
          <w:sz w:val="13"/>
          <w:lang w:val="nb-NO"/>
        </w:rPr>
      </w:pPr>
    </w:p>
    <w:p w:rsidR="00430BAC" w:rsidRDefault="00430BAC" w:rsidP="00430BAC">
      <w:pPr>
        <w:pStyle w:val="Brdtekst"/>
        <w:spacing w:before="1"/>
        <w:ind w:left="0"/>
        <w:jc w:val="left"/>
        <w:rPr>
          <w:b/>
          <w:sz w:val="13"/>
          <w:lang w:val="nb-NO"/>
        </w:rPr>
      </w:pPr>
    </w:p>
    <w:p w:rsidR="00B47575" w:rsidRDefault="00B47575" w:rsidP="00430BAC">
      <w:pPr>
        <w:pStyle w:val="Brdtekst"/>
        <w:spacing w:before="1"/>
        <w:ind w:left="0"/>
        <w:jc w:val="left"/>
        <w:rPr>
          <w:b/>
          <w:sz w:val="13"/>
          <w:lang w:val="nb-NO"/>
        </w:rPr>
      </w:pPr>
    </w:p>
    <w:p w:rsidR="00430BAC" w:rsidRDefault="00430BAC" w:rsidP="00430BAC">
      <w:pPr>
        <w:pStyle w:val="Brdtekst"/>
        <w:spacing w:before="1"/>
        <w:ind w:left="0"/>
        <w:jc w:val="left"/>
        <w:rPr>
          <w:b/>
          <w:sz w:val="13"/>
          <w:lang w:val="nb-NO"/>
        </w:rPr>
      </w:pPr>
    </w:p>
    <w:p w:rsidR="00430BAC" w:rsidRPr="000478E7" w:rsidRDefault="00430BAC" w:rsidP="00430BAC">
      <w:pPr>
        <w:pStyle w:val="Brdtekst"/>
        <w:spacing w:before="1"/>
        <w:ind w:left="0"/>
        <w:jc w:val="left"/>
        <w:rPr>
          <w:b/>
          <w:sz w:val="13"/>
          <w:lang w:val="nb-NO"/>
        </w:rPr>
      </w:pPr>
      <w:r>
        <w:rPr>
          <w:noProof/>
        </w:rPr>
        <mc:AlternateContent>
          <mc:Choice Requires="wps">
            <w:drawing>
              <wp:anchor distT="0" distB="0" distL="0" distR="0" simplePos="0" relativeHeight="251661312" behindDoc="0" locked="0" layoutInCell="1" allowOverlap="1" wp14:anchorId="174780B1" wp14:editId="2D20C4B8">
                <wp:simplePos x="0" y="0"/>
                <wp:positionH relativeFrom="page">
                  <wp:posOffset>899160</wp:posOffset>
                </wp:positionH>
                <wp:positionV relativeFrom="paragraph">
                  <wp:posOffset>123825</wp:posOffset>
                </wp:positionV>
                <wp:extent cx="1830070" cy="0"/>
                <wp:effectExtent l="13335" t="5080" r="13970" b="1397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723EE"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9.75pt" to="214.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3G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" strokeweight=".16936mm">
                <w10:wrap type="topAndBottom" anchorx="page"/>
              </v:line>
            </w:pict>
          </mc:Fallback>
        </mc:AlternateContent>
      </w:r>
    </w:p>
    <w:p w:rsidR="00430BAC" w:rsidRPr="000478E7" w:rsidRDefault="00430BAC" w:rsidP="00430BAC">
      <w:pPr>
        <w:spacing w:before="43"/>
        <w:ind w:left="116"/>
        <w:rPr>
          <w:sz w:val="20"/>
          <w:lang w:val="nb-NO"/>
        </w:rPr>
      </w:pPr>
      <w:r w:rsidRPr="000478E7">
        <w:rPr>
          <w:position w:val="8"/>
          <w:sz w:val="13"/>
          <w:lang w:val="nb-NO"/>
        </w:rPr>
        <w:t xml:space="preserve">1 </w:t>
      </w:r>
      <w:r w:rsidRPr="000478E7">
        <w:rPr>
          <w:sz w:val="20"/>
          <w:lang w:val="nb-NO"/>
        </w:rPr>
        <w:t>Se Verdipapirforetakenes Forbunds anbefaling vedr rådgivning og ordremottak på annet enn tapet fast telefon</w:t>
      </w:r>
    </w:p>
    <w:p w:rsidR="00430BAC" w:rsidRPr="00EC3F9D" w:rsidRDefault="00430BAC">
      <w:pPr>
        <w:pStyle w:val="Brdtekst"/>
        <w:spacing w:before="88"/>
        <w:rPr>
          <w:lang w:val="nb-NO"/>
        </w:rPr>
      </w:pPr>
    </w:p>
    <w:p w:rsidR="002879CF" w:rsidRDefault="006E0ED7" w:rsidP="00ED5CB5">
      <w:pPr>
        <w:pStyle w:val="Overskrift2"/>
        <w:numPr>
          <w:ilvl w:val="1"/>
          <w:numId w:val="7"/>
        </w:numPr>
        <w:tabs>
          <w:tab w:val="left" w:pos="693"/>
        </w:tabs>
        <w:spacing w:before="204"/>
        <w:ind w:left="692" w:hanging="576"/>
      </w:pPr>
      <w:r>
        <w:lastRenderedPageBreak/>
        <w:t>Oppdragsperiode for</w:t>
      </w:r>
      <w:r>
        <w:rPr>
          <w:spacing w:val="-8"/>
        </w:rPr>
        <w:t xml:space="preserve"> </w:t>
      </w:r>
      <w:r>
        <w:t>ordre</w:t>
      </w:r>
    </w:p>
    <w:p w:rsidR="000478E7" w:rsidRDefault="006E0ED7">
      <w:pPr>
        <w:pStyle w:val="Brdtekst"/>
        <w:spacing w:before="113" w:line="208" w:lineRule="auto"/>
        <w:ind w:right="114"/>
        <w:rPr>
          <w:lang w:val="nb-NO"/>
        </w:rPr>
      </w:pPr>
      <w:r w:rsidRPr="00EC3F9D">
        <w:rPr>
          <w:lang w:val="nb-NO"/>
        </w:rPr>
        <w:t xml:space="preserve">For ordre knyttet til handel i omsettelige verdipapirer og derivatkontrakter med omsettelige verdipapirer som underliggende instrument gjelder ordren oppdragsdagen eller til stenging av det regulerte markedet ordren er lagt inn på og bortfaller deretter, med mindre annet er avtalt eller fremgår for den aktuelle ordretype eller ordrespesifikasjon. For andre oppdrag avtales oppdragets </w:t>
      </w:r>
    </w:p>
    <w:p w:rsidR="002879CF" w:rsidRPr="00EC3F9D" w:rsidRDefault="006E0ED7">
      <w:pPr>
        <w:pStyle w:val="Brdtekst"/>
        <w:spacing w:before="113" w:line="208" w:lineRule="auto"/>
        <w:ind w:right="114"/>
        <w:rPr>
          <w:lang w:val="nb-NO"/>
        </w:rPr>
      </w:pPr>
      <w:r w:rsidRPr="00EC3F9D">
        <w:rPr>
          <w:lang w:val="nb-NO"/>
        </w:rPr>
        <w:t>varighet særskilt.</w:t>
      </w:r>
    </w:p>
    <w:p w:rsidR="002879CF" w:rsidRPr="00EC3F9D" w:rsidRDefault="006E0ED7">
      <w:pPr>
        <w:pStyle w:val="Brdtekst"/>
        <w:spacing w:before="120" w:line="208" w:lineRule="auto"/>
        <w:ind w:right="113"/>
        <w:rPr>
          <w:lang w:val="nb-NO"/>
        </w:rPr>
      </w:pPr>
      <w:r w:rsidRPr="00EC3F9D">
        <w:rPr>
          <w:lang w:val="nb-NO"/>
        </w:rPr>
        <w:t>Oppdragsdag</w:t>
      </w:r>
      <w:r w:rsidRPr="00EC3F9D">
        <w:rPr>
          <w:spacing w:val="-14"/>
          <w:lang w:val="nb-NO"/>
        </w:rPr>
        <w:t xml:space="preserve"> </w:t>
      </w:r>
      <w:r w:rsidRPr="00EC3F9D">
        <w:rPr>
          <w:lang w:val="nb-NO"/>
        </w:rPr>
        <w:t>er</w:t>
      </w:r>
      <w:r w:rsidRPr="00EC3F9D">
        <w:rPr>
          <w:spacing w:val="-9"/>
          <w:lang w:val="nb-NO"/>
        </w:rPr>
        <w:t xml:space="preserve"> </w:t>
      </w:r>
      <w:r w:rsidRPr="00EC3F9D">
        <w:rPr>
          <w:lang w:val="nb-NO"/>
        </w:rPr>
        <w:t>den</w:t>
      </w:r>
      <w:r w:rsidRPr="00EC3F9D">
        <w:rPr>
          <w:spacing w:val="-10"/>
          <w:lang w:val="nb-NO"/>
        </w:rPr>
        <w:t xml:space="preserve"> </w:t>
      </w:r>
      <w:r w:rsidRPr="00EC3F9D">
        <w:rPr>
          <w:lang w:val="nb-NO"/>
        </w:rPr>
        <w:t>dag</w:t>
      </w:r>
      <w:r w:rsidRPr="00EC3F9D">
        <w:rPr>
          <w:spacing w:val="-10"/>
          <w:lang w:val="nb-NO"/>
        </w:rPr>
        <w:t xml:space="preserve"> </w:t>
      </w:r>
      <w:r w:rsidRPr="00EC3F9D">
        <w:rPr>
          <w:lang w:val="nb-NO"/>
        </w:rPr>
        <w:t>kundens</w:t>
      </w:r>
      <w:r w:rsidRPr="00EC3F9D">
        <w:rPr>
          <w:spacing w:val="-3"/>
          <w:lang w:val="nb-NO"/>
        </w:rPr>
        <w:t xml:space="preserve"> </w:t>
      </w:r>
      <w:r w:rsidRPr="00EC3F9D">
        <w:rPr>
          <w:lang w:val="nb-NO"/>
        </w:rPr>
        <w:t>ordre</w:t>
      </w:r>
      <w:r w:rsidRPr="00EC3F9D">
        <w:rPr>
          <w:spacing w:val="-11"/>
          <w:lang w:val="nb-NO"/>
        </w:rPr>
        <w:t xml:space="preserve"> </w:t>
      </w:r>
      <w:r w:rsidRPr="00EC3F9D">
        <w:rPr>
          <w:lang w:val="nb-NO"/>
        </w:rPr>
        <w:t>til</w:t>
      </w:r>
      <w:r w:rsidRPr="00EC3F9D">
        <w:rPr>
          <w:spacing w:val="-5"/>
          <w:lang w:val="nb-NO"/>
        </w:rPr>
        <w:t xml:space="preserve"> </w:t>
      </w:r>
      <w:r w:rsidRPr="00EC3F9D">
        <w:rPr>
          <w:lang w:val="nb-NO"/>
        </w:rPr>
        <w:t>Foretaket</w:t>
      </w:r>
      <w:r w:rsidRPr="00EC3F9D">
        <w:rPr>
          <w:spacing w:val="-5"/>
          <w:lang w:val="nb-NO"/>
        </w:rPr>
        <w:t xml:space="preserve"> </w:t>
      </w:r>
      <w:r w:rsidRPr="00EC3F9D">
        <w:rPr>
          <w:spacing w:val="-3"/>
          <w:lang w:val="nb-NO"/>
        </w:rPr>
        <w:t>om</w:t>
      </w:r>
      <w:r w:rsidRPr="00EC3F9D">
        <w:rPr>
          <w:spacing w:val="-9"/>
          <w:lang w:val="nb-NO"/>
        </w:rPr>
        <w:t xml:space="preserve"> </w:t>
      </w:r>
      <w:r w:rsidRPr="00EC3F9D">
        <w:rPr>
          <w:lang w:val="nb-NO"/>
        </w:rPr>
        <w:t>å</w:t>
      </w:r>
      <w:r w:rsidRPr="00EC3F9D">
        <w:rPr>
          <w:spacing w:val="-2"/>
          <w:lang w:val="nb-NO"/>
        </w:rPr>
        <w:t xml:space="preserve"> </w:t>
      </w:r>
      <w:r w:rsidRPr="00EC3F9D">
        <w:rPr>
          <w:lang w:val="nb-NO"/>
        </w:rPr>
        <w:t>kjøpe</w:t>
      </w:r>
      <w:r w:rsidRPr="00EC3F9D">
        <w:rPr>
          <w:spacing w:val="-11"/>
          <w:lang w:val="nb-NO"/>
        </w:rPr>
        <w:t xml:space="preserve"> </w:t>
      </w:r>
      <w:r w:rsidRPr="00EC3F9D">
        <w:rPr>
          <w:lang w:val="nb-NO"/>
        </w:rPr>
        <w:t>eller</w:t>
      </w:r>
      <w:r w:rsidRPr="00EC3F9D">
        <w:rPr>
          <w:spacing w:val="-9"/>
          <w:lang w:val="nb-NO"/>
        </w:rPr>
        <w:t xml:space="preserve"> </w:t>
      </w:r>
      <w:r w:rsidRPr="00EC3F9D">
        <w:rPr>
          <w:lang w:val="nb-NO"/>
        </w:rPr>
        <w:t>selge</w:t>
      </w:r>
      <w:r w:rsidRPr="00EC3F9D">
        <w:rPr>
          <w:spacing w:val="-7"/>
          <w:lang w:val="nb-NO"/>
        </w:rPr>
        <w:t xml:space="preserve"> </w:t>
      </w:r>
      <w:r w:rsidRPr="00EC3F9D">
        <w:rPr>
          <w:lang w:val="nb-NO"/>
        </w:rPr>
        <w:t>finansielle</w:t>
      </w:r>
      <w:r w:rsidRPr="00EC3F9D">
        <w:rPr>
          <w:spacing w:val="-10"/>
          <w:lang w:val="nb-NO"/>
        </w:rPr>
        <w:t xml:space="preserve"> </w:t>
      </w:r>
      <w:r w:rsidRPr="00EC3F9D">
        <w:rPr>
          <w:lang w:val="nb-NO"/>
        </w:rPr>
        <w:t>instrumenter gjennom</w:t>
      </w:r>
      <w:r w:rsidRPr="00EC3F9D">
        <w:rPr>
          <w:spacing w:val="-18"/>
          <w:lang w:val="nb-NO"/>
        </w:rPr>
        <w:t xml:space="preserve"> </w:t>
      </w:r>
      <w:r w:rsidRPr="00EC3F9D">
        <w:rPr>
          <w:lang w:val="nb-NO"/>
        </w:rPr>
        <w:t>eller</w:t>
      </w:r>
      <w:r w:rsidRPr="00EC3F9D">
        <w:rPr>
          <w:spacing w:val="-21"/>
          <w:lang w:val="nb-NO"/>
        </w:rPr>
        <w:t xml:space="preserve"> </w:t>
      </w:r>
      <w:r w:rsidRPr="00EC3F9D">
        <w:rPr>
          <w:lang w:val="nb-NO"/>
        </w:rPr>
        <w:t>til/fra</w:t>
      </w:r>
      <w:r w:rsidRPr="00EC3F9D">
        <w:rPr>
          <w:spacing w:val="-14"/>
          <w:lang w:val="nb-NO"/>
        </w:rPr>
        <w:t xml:space="preserve"> </w:t>
      </w:r>
      <w:r w:rsidRPr="00EC3F9D">
        <w:rPr>
          <w:lang w:val="nb-NO"/>
        </w:rPr>
        <w:t>et</w:t>
      </w:r>
      <w:r w:rsidRPr="00EC3F9D">
        <w:rPr>
          <w:spacing w:val="-18"/>
          <w:lang w:val="nb-NO"/>
        </w:rPr>
        <w:t xml:space="preserve"> </w:t>
      </w:r>
      <w:r w:rsidRPr="00EC3F9D">
        <w:rPr>
          <w:lang w:val="nb-NO"/>
        </w:rPr>
        <w:t>annet</w:t>
      </w:r>
      <w:r w:rsidRPr="00EC3F9D">
        <w:rPr>
          <w:spacing w:val="-13"/>
          <w:lang w:val="nb-NO"/>
        </w:rPr>
        <w:t xml:space="preserve"> </w:t>
      </w:r>
      <w:r w:rsidRPr="00EC3F9D">
        <w:rPr>
          <w:lang w:val="nb-NO"/>
        </w:rPr>
        <w:t>foretak</w:t>
      </w:r>
      <w:r w:rsidRPr="00EC3F9D">
        <w:rPr>
          <w:spacing w:val="-18"/>
          <w:lang w:val="nb-NO"/>
        </w:rPr>
        <w:t xml:space="preserve"> </w:t>
      </w:r>
      <w:r w:rsidRPr="00EC3F9D">
        <w:rPr>
          <w:lang w:val="nb-NO"/>
        </w:rPr>
        <w:t>er</w:t>
      </w:r>
      <w:r w:rsidRPr="00EC3F9D">
        <w:rPr>
          <w:spacing w:val="-12"/>
          <w:lang w:val="nb-NO"/>
        </w:rPr>
        <w:t xml:space="preserve"> </w:t>
      </w:r>
      <w:r w:rsidRPr="00EC3F9D">
        <w:rPr>
          <w:lang w:val="nb-NO"/>
        </w:rPr>
        <w:t>kommet</w:t>
      </w:r>
      <w:r w:rsidRPr="00EC3F9D">
        <w:rPr>
          <w:spacing w:val="-8"/>
          <w:lang w:val="nb-NO"/>
        </w:rPr>
        <w:t xml:space="preserve"> </w:t>
      </w:r>
      <w:r w:rsidRPr="00EC3F9D">
        <w:rPr>
          <w:lang w:val="nb-NO"/>
        </w:rPr>
        <w:t>frem</w:t>
      </w:r>
      <w:r w:rsidRPr="00EC3F9D">
        <w:rPr>
          <w:spacing w:val="-18"/>
          <w:lang w:val="nb-NO"/>
        </w:rPr>
        <w:t xml:space="preserve"> </w:t>
      </w:r>
      <w:r w:rsidRPr="00EC3F9D">
        <w:rPr>
          <w:lang w:val="nb-NO"/>
        </w:rPr>
        <w:t>til</w:t>
      </w:r>
      <w:r w:rsidRPr="00EC3F9D">
        <w:rPr>
          <w:spacing w:val="-13"/>
          <w:lang w:val="nb-NO"/>
        </w:rPr>
        <w:t xml:space="preserve"> </w:t>
      </w:r>
      <w:r w:rsidRPr="00EC3F9D">
        <w:rPr>
          <w:lang w:val="nb-NO"/>
        </w:rPr>
        <w:t>Foretaket.</w:t>
      </w:r>
      <w:r w:rsidRPr="00EC3F9D">
        <w:rPr>
          <w:spacing w:val="-16"/>
          <w:lang w:val="nb-NO"/>
        </w:rPr>
        <w:t xml:space="preserve"> </w:t>
      </w:r>
      <w:r w:rsidRPr="00EC3F9D">
        <w:rPr>
          <w:lang w:val="nb-NO"/>
        </w:rPr>
        <w:t>For</w:t>
      </w:r>
      <w:r w:rsidRPr="00EC3F9D">
        <w:rPr>
          <w:spacing w:val="-12"/>
          <w:lang w:val="nb-NO"/>
        </w:rPr>
        <w:t xml:space="preserve"> </w:t>
      </w:r>
      <w:r w:rsidRPr="00EC3F9D">
        <w:rPr>
          <w:lang w:val="nb-NO"/>
        </w:rPr>
        <w:t>de</w:t>
      </w:r>
      <w:r w:rsidRPr="00EC3F9D">
        <w:rPr>
          <w:spacing w:val="-15"/>
          <w:lang w:val="nb-NO"/>
        </w:rPr>
        <w:t xml:space="preserve"> </w:t>
      </w:r>
      <w:r w:rsidRPr="00EC3F9D">
        <w:rPr>
          <w:lang w:val="nb-NO"/>
        </w:rPr>
        <w:t>tilfeller</w:t>
      </w:r>
      <w:r w:rsidRPr="00EC3F9D">
        <w:rPr>
          <w:spacing w:val="-12"/>
          <w:lang w:val="nb-NO"/>
        </w:rPr>
        <w:t xml:space="preserve"> </w:t>
      </w:r>
      <w:r w:rsidRPr="00EC3F9D">
        <w:rPr>
          <w:lang w:val="nb-NO"/>
        </w:rPr>
        <w:t>Foretaket</w:t>
      </w:r>
      <w:r w:rsidRPr="00EC3F9D">
        <w:rPr>
          <w:spacing w:val="-18"/>
          <w:lang w:val="nb-NO"/>
        </w:rPr>
        <w:t xml:space="preserve"> </w:t>
      </w:r>
      <w:r w:rsidRPr="00EC3F9D">
        <w:rPr>
          <w:lang w:val="nb-NO"/>
        </w:rPr>
        <w:t xml:space="preserve">initierer en handel anses oppdragsdag å være den dag Foretaket tar kontakt med kunden </w:t>
      </w:r>
      <w:r w:rsidRPr="00EC3F9D">
        <w:rPr>
          <w:spacing w:val="-3"/>
          <w:lang w:val="nb-NO"/>
        </w:rPr>
        <w:t xml:space="preserve">og </w:t>
      </w:r>
      <w:r w:rsidRPr="00EC3F9D">
        <w:rPr>
          <w:lang w:val="nb-NO"/>
        </w:rPr>
        <w:t xml:space="preserve">får aksept </w:t>
      </w:r>
      <w:r w:rsidRPr="00EC3F9D">
        <w:rPr>
          <w:spacing w:val="-3"/>
          <w:lang w:val="nb-NO"/>
        </w:rPr>
        <w:t xml:space="preserve">for </w:t>
      </w:r>
      <w:r w:rsidRPr="00EC3F9D">
        <w:rPr>
          <w:lang w:val="nb-NO"/>
        </w:rPr>
        <w:t xml:space="preserve">oppdraget vedrørende kjøp eller salg av </w:t>
      </w:r>
      <w:r w:rsidRPr="00EC3F9D">
        <w:rPr>
          <w:spacing w:val="-3"/>
          <w:lang w:val="nb-NO"/>
        </w:rPr>
        <w:t xml:space="preserve">de </w:t>
      </w:r>
      <w:r w:rsidRPr="00EC3F9D">
        <w:rPr>
          <w:lang w:val="nb-NO"/>
        </w:rPr>
        <w:t>aktuelle finansielle</w:t>
      </w:r>
      <w:r w:rsidRPr="00EC3F9D">
        <w:rPr>
          <w:spacing w:val="-21"/>
          <w:lang w:val="nb-NO"/>
        </w:rPr>
        <w:t xml:space="preserve"> </w:t>
      </w:r>
      <w:r w:rsidRPr="00EC3F9D">
        <w:rPr>
          <w:lang w:val="nb-NO"/>
        </w:rPr>
        <w:t>instrumenter.</w:t>
      </w:r>
    </w:p>
    <w:p w:rsidR="002879CF" w:rsidRPr="00EC3F9D" w:rsidRDefault="006E0ED7">
      <w:pPr>
        <w:pStyle w:val="Brdtekst"/>
        <w:spacing w:before="90"/>
        <w:rPr>
          <w:lang w:val="nb-NO"/>
        </w:rPr>
      </w:pPr>
      <w:r w:rsidRPr="00EC3F9D">
        <w:rPr>
          <w:lang w:val="nb-NO"/>
        </w:rPr>
        <w:t>Ordren kan tilbakekalles i den grad den ikke er utført av Foretaket.</w:t>
      </w:r>
    </w:p>
    <w:p w:rsidR="002879CF" w:rsidRDefault="006E0ED7" w:rsidP="00ED5CB5">
      <w:pPr>
        <w:pStyle w:val="Overskrift2"/>
        <w:numPr>
          <w:ilvl w:val="1"/>
          <w:numId w:val="7"/>
        </w:numPr>
        <w:tabs>
          <w:tab w:val="left" w:pos="693"/>
        </w:tabs>
        <w:spacing w:before="204"/>
        <w:ind w:left="692" w:hanging="576"/>
      </w:pPr>
      <w:r>
        <w:t>Retningslinjer for</w:t>
      </w:r>
      <w:r>
        <w:rPr>
          <w:spacing w:val="-12"/>
        </w:rPr>
        <w:t xml:space="preserve"> </w:t>
      </w:r>
      <w:r>
        <w:t>ordreutførelse</w:t>
      </w:r>
    </w:p>
    <w:p w:rsidR="00430BAC" w:rsidRPr="00430BAC" w:rsidRDefault="006E0ED7" w:rsidP="00430BAC">
      <w:pPr>
        <w:pStyle w:val="Brdtekst"/>
        <w:spacing w:before="113" w:line="208" w:lineRule="auto"/>
        <w:ind w:right="115"/>
        <w:rPr>
          <w:lang w:val="nb-NO"/>
        </w:rPr>
      </w:pPr>
      <w:r w:rsidRPr="00EC3F9D">
        <w:rPr>
          <w:lang w:val="nb-NO"/>
        </w:rPr>
        <w:t>Foretaket vil søke å sikre kunden best mulige betingelser ved utførelse av mottatte ordre innenfor oppdragsperiodens varighet. Foretaket har utarbeidet retningslinjer for ordreutførelse som blant annet angir i hvilke handelssystemer transaksjoner i ulike finansielle instrumenter skal gjennomføres. Handler vil bli gjennomført i overensstemmelse med disse retningslinjene med mindre kunden har gitt spesifikke instruksjoner om hvordan handelen skal gjennomføres.  Ordren</w:t>
      </w:r>
      <w:r w:rsidR="00430BAC" w:rsidRPr="00430BAC">
        <w:rPr>
          <w:lang w:val="nb-NO"/>
        </w:rPr>
        <w:t xml:space="preserve"> vil i så tilfelle utføres i tråd med slik instruksjon.</w:t>
      </w:r>
    </w:p>
    <w:p w:rsidR="00430BAC" w:rsidRPr="00430BAC" w:rsidRDefault="00430BAC" w:rsidP="00430BAC">
      <w:pPr>
        <w:pStyle w:val="Brdtekst"/>
        <w:spacing w:before="113" w:line="208" w:lineRule="auto"/>
        <w:ind w:right="115"/>
        <w:rPr>
          <w:lang w:val="nb-NO"/>
        </w:rPr>
      </w:pPr>
      <w:r w:rsidRPr="00430BAC">
        <w:rPr>
          <w:lang w:val="nb-NO"/>
        </w:rPr>
        <w:t>Retningslinjene for ordreutførelse må særskilt godkjennes av kunden før Foretaket utfører ordre på vegne av kunden.</w:t>
      </w:r>
    </w:p>
    <w:p w:rsidR="00430BAC" w:rsidRPr="00430BAC" w:rsidRDefault="00430BAC" w:rsidP="00430BAC">
      <w:pPr>
        <w:pStyle w:val="Brdtekst"/>
        <w:spacing w:before="113" w:line="208" w:lineRule="auto"/>
        <w:ind w:right="115"/>
        <w:rPr>
          <w:lang w:val="nb-NO"/>
        </w:rPr>
      </w:pPr>
      <w:r w:rsidRPr="00430BAC">
        <w:rPr>
          <w:lang w:val="nb-NO"/>
        </w:rPr>
        <w:t>Foretaket forbeholder seg rett til å aggregere kundens ordre med ordre fra andre kunder, personer eller foretak som er eller ikke er tilknyttet Foretaket som beskrevet i retningslinjene for ordreutførelse. Aggregering av ordre vil kunne finne sted dersom det er usannsynlig at aggregering generelt vil være til ulempe for kundene. Kunden er imidlertid inneforstått med at aggregering av ordre i enkelttilfeller kan medføre en ulempe.</w:t>
      </w:r>
    </w:p>
    <w:p w:rsidR="00430BAC" w:rsidRPr="00430BAC" w:rsidRDefault="00430BAC" w:rsidP="00430BAC">
      <w:pPr>
        <w:pStyle w:val="Brdtekst"/>
        <w:spacing w:before="113" w:line="208" w:lineRule="auto"/>
        <w:ind w:right="115"/>
        <w:rPr>
          <w:lang w:val="nb-NO"/>
        </w:rPr>
      </w:pPr>
      <w:r w:rsidRPr="00430BAC">
        <w:rPr>
          <w:lang w:val="nb-NO"/>
        </w:rPr>
        <w:t>Foretaket forbeholder seg også rett til å aggregere kundens ordre med transaksjoner foretatt for Foretakets egen regning. Dersom den samlede ordren kun delvis utføres vil kundens ordre i utgangspunktet bli prioritert fremfor Foretakets ordre. Unntak fra dette gjelder imidlertid dersom Foretaket ikke hadde kunnet utføre handelen på tilsvarende fordelaktige vilkår uten aggregeringen.</w:t>
      </w:r>
    </w:p>
    <w:p w:rsidR="000478E7" w:rsidRDefault="00430BAC" w:rsidP="00430BAC">
      <w:pPr>
        <w:pStyle w:val="Brdtekst"/>
        <w:spacing w:before="113" w:line="208" w:lineRule="auto"/>
        <w:ind w:right="115"/>
        <w:rPr>
          <w:sz w:val="13"/>
          <w:lang w:val="nb-NO"/>
        </w:rPr>
      </w:pPr>
      <w:r w:rsidRPr="00430BAC">
        <w:rPr>
          <w:lang w:val="nb-NO"/>
        </w:rPr>
        <w:t>Ordre fra kunde som normalt handler for fremmed regning, dvs. for sin arbeidsgiver eller annen fysisk eller juridisk person, vil bli avvist dersom kunden ved inngivelse av ordre ikke klart angir hvem ordren foretas for regning av. Dersom kunden samtidig inngir ordre både for egen regning og for regning av sin arbeidsgiver eller annen fysisk eller juridisk person, vil Foretaket prioritere den oppdragsgiverne representerer.</w:t>
      </w:r>
    </w:p>
    <w:p w:rsidR="000478E7" w:rsidRDefault="000478E7">
      <w:pPr>
        <w:pStyle w:val="Brdtekst"/>
        <w:spacing w:before="1"/>
        <w:ind w:left="0"/>
        <w:jc w:val="left"/>
        <w:rPr>
          <w:sz w:val="13"/>
          <w:lang w:val="nb-NO"/>
        </w:rPr>
      </w:pPr>
    </w:p>
    <w:p w:rsidR="000478E7" w:rsidRDefault="000478E7">
      <w:pPr>
        <w:pStyle w:val="Brdtekst"/>
        <w:spacing w:before="1"/>
        <w:ind w:left="0"/>
        <w:jc w:val="left"/>
        <w:rPr>
          <w:sz w:val="13"/>
          <w:lang w:val="nb-NO"/>
        </w:rPr>
      </w:pPr>
    </w:p>
    <w:p w:rsidR="002879CF" w:rsidRDefault="006E0ED7" w:rsidP="00ED5CB5">
      <w:pPr>
        <w:pStyle w:val="Overskrift2"/>
        <w:numPr>
          <w:ilvl w:val="1"/>
          <w:numId w:val="7"/>
        </w:numPr>
        <w:tabs>
          <w:tab w:val="left" w:pos="481"/>
        </w:tabs>
        <w:spacing w:before="174"/>
        <w:ind w:left="480" w:hanging="364"/>
      </w:pPr>
      <w:r>
        <w:t xml:space="preserve">Nærmere </w:t>
      </w:r>
      <w:r>
        <w:rPr>
          <w:spacing w:val="-3"/>
        </w:rPr>
        <w:t xml:space="preserve">om </w:t>
      </w:r>
      <w:r>
        <w:t>særskilte</w:t>
      </w:r>
      <w:r>
        <w:rPr>
          <w:spacing w:val="-10"/>
        </w:rPr>
        <w:t xml:space="preserve"> </w:t>
      </w:r>
      <w:r>
        <w:t>handelsregler</w:t>
      </w:r>
    </w:p>
    <w:p w:rsidR="002879CF" w:rsidRPr="00ED5CB5" w:rsidRDefault="006E0ED7">
      <w:pPr>
        <w:pStyle w:val="Brdtekst"/>
        <w:spacing w:before="116" w:line="240" w:lineRule="exact"/>
        <w:ind w:right="113"/>
        <w:rPr>
          <w:lang w:val="nb-NO"/>
        </w:rPr>
      </w:pPr>
      <w:r w:rsidRPr="00EC3F9D">
        <w:rPr>
          <w:lang w:val="nb-NO"/>
        </w:rPr>
        <w:t>For</w:t>
      </w:r>
      <w:r w:rsidRPr="00EC3F9D">
        <w:rPr>
          <w:spacing w:val="-10"/>
          <w:lang w:val="nb-NO"/>
        </w:rPr>
        <w:t xml:space="preserve"> </w:t>
      </w:r>
      <w:r w:rsidRPr="00EC3F9D">
        <w:rPr>
          <w:lang w:val="nb-NO"/>
        </w:rPr>
        <w:t>handel</w:t>
      </w:r>
      <w:r w:rsidRPr="00EC3F9D">
        <w:rPr>
          <w:spacing w:val="-8"/>
          <w:lang w:val="nb-NO"/>
        </w:rPr>
        <w:t xml:space="preserve"> </w:t>
      </w:r>
      <w:r w:rsidRPr="00EC3F9D">
        <w:rPr>
          <w:lang w:val="nb-NO"/>
        </w:rPr>
        <w:t>med</w:t>
      </w:r>
      <w:r w:rsidRPr="00EC3F9D">
        <w:rPr>
          <w:spacing w:val="-12"/>
          <w:lang w:val="nb-NO"/>
        </w:rPr>
        <w:t xml:space="preserve"> </w:t>
      </w:r>
      <w:r w:rsidRPr="00EC3F9D">
        <w:rPr>
          <w:lang w:val="nb-NO"/>
        </w:rPr>
        <w:t>finansielle</w:t>
      </w:r>
      <w:r w:rsidRPr="00EC3F9D">
        <w:rPr>
          <w:spacing w:val="-17"/>
          <w:lang w:val="nb-NO"/>
        </w:rPr>
        <w:t xml:space="preserve"> </w:t>
      </w:r>
      <w:r w:rsidRPr="00EC3F9D">
        <w:rPr>
          <w:lang w:val="nb-NO"/>
        </w:rPr>
        <w:t>instrumenter</w:t>
      </w:r>
      <w:r w:rsidRPr="00EC3F9D">
        <w:rPr>
          <w:spacing w:val="-15"/>
          <w:lang w:val="nb-NO"/>
        </w:rPr>
        <w:t xml:space="preserve"> </w:t>
      </w:r>
      <w:r w:rsidRPr="00EC3F9D">
        <w:rPr>
          <w:lang w:val="nb-NO"/>
        </w:rPr>
        <w:t>(egenkapitalinstrumenter</w:t>
      </w:r>
      <w:r w:rsidRPr="00EC3F9D">
        <w:rPr>
          <w:spacing w:val="-15"/>
          <w:lang w:val="nb-NO"/>
        </w:rPr>
        <w:t xml:space="preserve"> </w:t>
      </w:r>
      <w:r w:rsidRPr="00EC3F9D">
        <w:rPr>
          <w:spacing w:val="-3"/>
          <w:lang w:val="nb-NO"/>
        </w:rPr>
        <w:t>og</w:t>
      </w:r>
      <w:r w:rsidRPr="00EC3F9D">
        <w:rPr>
          <w:spacing w:val="-12"/>
          <w:lang w:val="nb-NO"/>
        </w:rPr>
        <w:t xml:space="preserve"> </w:t>
      </w:r>
      <w:r w:rsidRPr="00EC3F9D">
        <w:rPr>
          <w:lang w:val="nb-NO"/>
        </w:rPr>
        <w:t xml:space="preserve">fremmedkapitalinstrumenter) notert </w:t>
      </w:r>
      <w:r w:rsidRPr="00EC3F9D">
        <w:rPr>
          <w:spacing w:val="-3"/>
          <w:lang w:val="nb-NO"/>
        </w:rPr>
        <w:t xml:space="preserve">på </w:t>
      </w:r>
      <w:r w:rsidRPr="00EC3F9D">
        <w:rPr>
          <w:lang w:val="nb-NO"/>
        </w:rPr>
        <w:t xml:space="preserve">Oslo Børs/Oslo Axess, med unntak av derivatkontrakter, gjelder </w:t>
      </w:r>
      <w:r w:rsidRPr="00EC3F9D">
        <w:rPr>
          <w:spacing w:val="-3"/>
          <w:lang w:val="nb-NO"/>
        </w:rPr>
        <w:t xml:space="preserve">de </w:t>
      </w:r>
      <w:r w:rsidRPr="00EC3F9D">
        <w:rPr>
          <w:lang w:val="nb-NO"/>
        </w:rPr>
        <w:t>særskilt fastsatte handelsregler</w:t>
      </w:r>
      <w:r w:rsidRPr="00EC3F9D">
        <w:rPr>
          <w:spacing w:val="-12"/>
          <w:lang w:val="nb-NO"/>
        </w:rPr>
        <w:t xml:space="preserve"> </w:t>
      </w:r>
      <w:r w:rsidRPr="00EC3F9D">
        <w:rPr>
          <w:lang w:val="nb-NO"/>
        </w:rPr>
        <w:t>i</w:t>
      </w:r>
      <w:r w:rsidRPr="00EC3F9D">
        <w:rPr>
          <w:spacing w:val="-10"/>
          <w:lang w:val="nb-NO"/>
        </w:rPr>
        <w:t xml:space="preserve"> </w:t>
      </w:r>
      <w:r w:rsidRPr="00EC3F9D">
        <w:rPr>
          <w:lang w:val="nb-NO"/>
        </w:rPr>
        <w:t>forholdet</w:t>
      </w:r>
      <w:r w:rsidRPr="00EC3F9D">
        <w:rPr>
          <w:spacing w:val="-10"/>
          <w:lang w:val="nb-NO"/>
        </w:rPr>
        <w:t xml:space="preserve"> </w:t>
      </w:r>
      <w:r w:rsidRPr="00EC3F9D">
        <w:rPr>
          <w:lang w:val="nb-NO"/>
        </w:rPr>
        <w:t>mellom</w:t>
      </w:r>
      <w:r w:rsidRPr="00EC3F9D">
        <w:rPr>
          <w:spacing w:val="-15"/>
          <w:lang w:val="nb-NO"/>
        </w:rPr>
        <w:t xml:space="preserve"> </w:t>
      </w:r>
      <w:r w:rsidRPr="00EC3F9D">
        <w:rPr>
          <w:lang w:val="nb-NO"/>
        </w:rPr>
        <w:t>kunden</w:t>
      </w:r>
      <w:r w:rsidRPr="00EC3F9D">
        <w:rPr>
          <w:spacing w:val="-11"/>
          <w:lang w:val="nb-NO"/>
        </w:rPr>
        <w:t xml:space="preserve"> </w:t>
      </w:r>
      <w:r w:rsidRPr="00EC3F9D">
        <w:rPr>
          <w:lang w:val="nb-NO"/>
        </w:rPr>
        <w:t>og</w:t>
      </w:r>
      <w:r w:rsidRPr="00EC3F9D">
        <w:rPr>
          <w:spacing w:val="-15"/>
          <w:lang w:val="nb-NO"/>
        </w:rPr>
        <w:t xml:space="preserve"> </w:t>
      </w:r>
      <w:r w:rsidRPr="00EC3F9D">
        <w:rPr>
          <w:lang w:val="nb-NO"/>
        </w:rPr>
        <w:t>Foretaket.</w:t>
      </w:r>
      <w:r w:rsidRPr="00EC3F9D">
        <w:rPr>
          <w:spacing w:val="-13"/>
          <w:lang w:val="nb-NO"/>
        </w:rPr>
        <w:t xml:space="preserve"> </w:t>
      </w:r>
      <w:r w:rsidRPr="00EC3F9D">
        <w:rPr>
          <w:lang w:val="nb-NO"/>
        </w:rPr>
        <w:t>Dette</w:t>
      </w:r>
      <w:r w:rsidRPr="00EC3F9D">
        <w:rPr>
          <w:spacing w:val="-12"/>
          <w:lang w:val="nb-NO"/>
        </w:rPr>
        <w:t xml:space="preserve"> </w:t>
      </w:r>
      <w:r w:rsidRPr="00EC3F9D">
        <w:rPr>
          <w:lang w:val="nb-NO"/>
        </w:rPr>
        <w:t>regelverket</w:t>
      </w:r>
      <w:r w:rsidRPr="00EC3F9D">
        <w:rPr>
          <w:spacing w:val="-7"/>
          <w:lang w:val="nb-NO"/>
        </w:rPr>
        <w:t xml:space="preserve"> </w:t>
      </w:r>
      <w:r w:rsidRPr="00EC3F9D">
        <w:rPr>
          <w:lang w:val="nb-NO"/>
        </w:rPr>
        <w:t>omhandler</w:t>
      </w:r>
      <w:r w:rsidRPr="00EC3F9D">
        <w:rPr>
          <w:spacing w:val="-10"/>
          <w:lang w:val="nb-NO"/>
        </w:rPr>
        <w:t xml:space="preserve"> </w:t>
      </w:r>
      <w:r w:rsidRPr="00EC3F9D">
        <w:rPr>
          <w:lang w:val="nb-NO"/>
        </w:rPr>
        <w:t>registrering</w:t>
      </w:r>
      <w:r w:rsidRPr="00EC3F9D">
        <w:rPr>
          <w:spacing w:val="-15"/>
          <w:lang w:val="nb-NO"/>
        </w:rPr>
        <w:t xml:space="preserve"> </w:t>
      </w:r>
      <w:r w:rsidRPr="00EC3F9D">
        <w:rPr>
          <w:lang w:val="nb-NO"/>
        </w:rPr>
        <w:t>av ordre</w:t>
      </w:r>
      <w:r w:rsidRPr="00EC3F9D">
        <w:rPr>
          <w:spacing w:val="-2"/>
          <w:lang w:val="nb-NO"/>
        </w:rPr>
        <w:t xml:space="preserve"> </w:t>
      </w:r>
      <w:r w:rsidRPr="00EC3F9D">
        <w:rPr>
          <w:spacing w:val="-3"/>
          <w:lang w:val="nb-NO"/>
        </w:rPr>
        <w:t>og</w:t>
      </w:r>
      <w:r w:rsidRPr="00EC3F9D">
        <w:rPr>
          <w:spacing w:val="-11"/>
          <w:lang w:val="nb-NO"/>
        </w:rPr>
        <w:t xml:space="preserve"> </w:t>
      </w:r>
      <w:r w:rsidRPr="00EC3F9D">
        <w:rPr>
          <w:lang w:val="nb-NO"/>
        </w:rPr>
        <w:t>handler</w:t>
      </w:r>
      <w:r w:rsidRPr="00EC3F9D">
        <w:rPr>
          <w:spacing w:val="-14"/>
          <w:lang w:val="nb-NO"/>
        </w:rPr>
        <w:t xml:space="preserve"> </w:t>
      </w:r>
      <w:r w:rsidRPr="00EC3F9D">
        <w:rPr>
          <w:lang w:val="nb-NO"/>
        </w:rPr>
        <w:t>i</w:t>
      </w:r>
      <w:r w:rsidRPr="00EC3F9D">
        <w:rPr>
          <w:spacing w:val="-1"/>
          <w:lang w:val="nb-NO"/>
        </w:rPr>
        <w:t xml:space="preserve"> </w:t>
      </w:r>
      <w:r w:rsidRPr="00EC3F9D">
        <w:rPr>
          <w:lang w:val="nb-NO"/>
        </w:rPr>
        <w:t>handelssystemet,</w:t>
      </w:r>
      <w:r w:rsidRPr="00EC3F9D">
        <w:rPr>
          <w:spacing w:val="-8"/>
          <w:lang w:val="nb-NO"/>
        </w:rPr>
        <w:t xml:space="preserve"> </w:t>
      </w:r>
      <w:r w:rsidRPr="00EC3F9D">
        <w:rPr>
          <w:lang w:val="nb-NO"/>
        </w:rPr>
        <w:t>herunder</w:t>
      </w:r>
      <w:r w:rsidRPr="00EC3F9D">
        <w:rPr>
          <w:spacing w:val="-4"/>
          <w:lang w:val="nb-NO"/>
        </w:rPr>
        <w:t xml:space="preserve"> </w:t>
      </w:r>
      <w:r w:rsidRPr="00EC3F9D">
        <w:rPr>
          <w:lang w:val="nb-NO"/>
        </w:rPr>
        <w:t>hvilke</w:t>
      </w:r>
      <w:r w:rsidRPr="00EC3F9D">
        <w:rPr>
          <w:spacing w:val="-2"/>
          <w:lang w:val="nb-NO"/>
        </w:rPr>
        <w:t xml:space="preserve"> </w:t>
      </w:r>
      <w:r w:rsidRPr="00EC3F9D">
        <w:rPr>
          <w:lang w:val="nb-NO"/>
        </w:rPr>
        <w:t>ordrebetingelser</w:t>
      </w:r>
      <w:r w:rsidRPr="00EC3F9D">
        <w:rPr>
          <w:spacing w:val="-9"/>
          <w:lang w:val="nb-NO"/>
        </w:rPr>
        <w:t xml:space="preserve"> </w:t>
      </w:r>
      <w:r w:rsidRPr="00EC3F9D">
        <w:rPr>
          <w:lang w:val="nb-NO"/>
        </w:rPr>
        <w:t>som</w:t>
      </w:r>
      <w:r w:rsidRPr="00EC3F9D">
        <w:rPr>
          <w:spacing w:val="-10"/>
          <w:lang w:val="nb-NO"/>
        </w:rPr>
        <w:t xml:space="preserve"> </w:t>
      </w:r>
      <w:r w:rsidRPr="00EC3F9D">
        <w:rPr>
          <w:lang w:val="nb-NO"/>
        </w:rPr>
        <w:t>generelt kan</w:t>
      </w:r>
      <w:r w:rsidRPr="00EC3F9D">
        <w:rPr>
          <w:spacing w:val="-6"/>
          <w:lang w:val="nb-NO"/>
        </w:rPr>
        <w:t xml:space="preserve"> </w:t>
      </w:r>
      <w:r w:rsidRPr="00EC3F9D">
        <w:rPr>
          <w:lang w:val="nb-NO"/>
        </w:rPr>
        <w:t>benyttes</w:t>
      </w:r>
      <w:r w:rsidRPr="00EC3F9D">
        <w:rPr>
          <w:spacing w:val="-4"/>
          <w:lang w:val="nb-NO"/>
        </w:rPr>
        <w:t xml:space="preserve"> </w:t>
      </w:r>
      <w:r w:rsidRPr="00EC3F9D">
        <w:rPr>
          <w:spacing w:val="-3"/>
          <w:lang w:val="nb-NO"/>
        </w:rPr>
        <w:t xml:space="preserve">og </w:t>
      </w:r>
      <w:r w:rsidRPr="00EC3F9D">
        <w:rPr>
          <w:lang w:val="nb-NO"/>
        </w:rPr>
        <w:t>de</w:t>
      </w:r>
      <w:r w:rsidRPr="00EC3F9D">
        <w:rPr>
          <w:spacing w:val="-12"/>
          <w:lang w:val="nb-NO"/>
        </w:rPr>
        <w:t xml:space="preserve"> </w:t>
      </w:r>
      <w:r w:rsidRPr="00EC3F9D">
        <w:rPr>
          <w:lang w:val="nb-NO"/>
        </w:rPr>
        <w:t>nærmere</w:t>
      </w:r>
      <w:r w:rsidRPr="00EC3F9D">
        <w:rPr>
          <w:spacing w:val="-12"/>
          <w:lang w:val="nb-NO"/>
        </w:rPr>
        <w:t xml:space="preserve"> </w:t>
      </w:r>
      <w:r w:rsidRPr="00EC3F9D">
        <w:rPr>
          <w:lang w:val="nb-NO"/>
        </w:rPr>
        <w:t>regler</w:t>
      </w:r>
      <w:r w:rsidRPr="00EC3F9D">
        <w:rPr>
          <w:spacing w:val="-14"/>
          <w:lang w:val="nb-NO"/>
        </w:rPr>
        <w:t xml:space="preserve"> </w:t>
      </w:r>
      <w:r w:rsidRPr="00EC3F9D">
        <w:rPr>
          <w:spacing w:val="-3"/>
          <w:lang w:val="nb-NO"/>
        </w:rPr>
        <w:t>for</w:t>
      </w:r>
      <w:r w:rsidRPr="00EC3F9D">
        <w:rPr>
          <w:spacing w:val="-9"/>
          <w:lang w:val="nb-NO"/>
        </w:rPr>
        <w:t xml:space="preserve"> </w:t>
      </w:r>
      <w:r w:rsidRPr="00EC3F9D">
        <w:rPr>
          <w:lang w:val="nb-NO"/>
        </w:rPr>
        <w:t>prioritering</w:t>
      </w:r>
      <w:r w:rsidRPr="00EC3F9D">
        <w:rPr>
          <w:spacing w:val="-15"/>
          <w:lang w:val="nb-NO"/>
        </w:rPr>
        <w:t xml:space="preserve"> </w:t>
      </w:r>
      <w:r w:rsidRPr="00EC3F9D">
        <w:rPr>
          <w:spacing w:val="-3"/>
          <w:lang w:val="nb-NO"/>
        </w:rPr>
        <w:t>og</w:t>
      </w:r>
      <w:r w:rsidRPr="00EC3F9D">
        <w:rPr>
          <w:spacing w:val="-15"/>
          <w:lang w:val="nb-NO"/>
        </w:rPr>
        <w:t xml:space="preserve"> </w:t>
      </w:r>
      <w:r w:rsidRPr="00EC3F9D">
        <w:rPr>
          <w:lang w:val="nb-NO"/>
        </w:rPr>
        <w:t>gyldighet</w:t>
      </w:r>
      <w:r w:rsidRPr="00EC3F9D">
        <w:rPr>
          <w:spacing w:val="-10"/>
          <w:lang w:val="nb-NO"/>
        </w:rPr>
        <w:t xml:space="preserve"> </w:t>
      </w:r>
      <w:r w:rsidRPr="00EC3F9D">
        <w:rPr>
          <w:spacing w:val="-4"/>
          <w:lang w:val="nb-NO"/>
        </w:rPr>
        <w:t>mv.</w:t>
      </w:r>
      <w:r w:rsidRPr="00EC3F9D">
        <w:rPr>
          <w:spacing w:val="-13"/>
          <w:lang w:val="nb-NO"/>
        </w:rPr>
        <w:t xml:space="preserve"> </w:t>
      </w:r>
      <w:r w:rsidRPr="00ED5CB5">
        <w:rPr>
          <w:lang w:val="nb-NO"/>
        </w:rPr>
        <w:t>Se</w:t>
      </w:r>
      <w:r w:rsidRPr="00ED5CB5">
        <w:rPr>
          <w:spacing w:val="-15"/>
          <w:lang w:val="nb-NO"/>
        </w:rPr>
        <w:t xml:space="preserve"> </w:t>
      </w:r>
      <w:r w:rsidRPr="00ED5CB5">
        <w:rPr>
          <w:lang w:val="nb-NO"/>
        </w:rPr>
        <w:t>i</w:t>
      </w:r>
      <w:r w:rsidRPr="00ED5CB5">
        <w:rPr>
          <w:spacing w:val="-10"/>
          <w:lang w:val="nb-NO"/>
        </w:rPr>
        <w:t xml:space="preserve"> </w:t>
      </w:r>
      <w:r w:rsidRPr="00ED5CB5">
        <w:rPr>
          <w:lang w:val="nb-NO"/>
        </w:rPr>
        <w:t>denne</w:t>
      </w:r>
      <w:r w:rsidRPr="00ED5CB5">
        <w:rPr>
          <w:spacing w:val="-12"/>
          <w:lang w:val="nb-NO"/>
        </w:rPr>
        <w:t xml:space="preserve"> </w:t>
      </w:r>
      <w:r w:rsidRPr="00ED5CB5">
        <w:rPr>
          <w:lang w:val="nb-NO"/>
        </w:rPr>
        <w:t>sammenheng</w:t>
      </w:r>
      <w:r w:rsidRPr="00ED5CB5">
        <w:rPr>
          <w:spacing w:val="-15"/>
          <w:lang w:val="nb-NO"/>
        </w:rPr>
        <w:t xml:space="preserve"> </w:t>
      </w:r>
      <w:hyperlink r:id="rId13">
        <w:r w:rsidRPr="00ED5CB5">
          <w:rPr>
            <w:lang w:val="nb-NO"/>
          </w:rPr>
          <w:t>www.oslobors.no</w:t>
        </w:r>
      </w:hyperlink>
      <w:r w:rsidRPr="00ED5CB5">
        <w:rPr>
          <w:spacing w:val="-15"/>
          <w:lang w:val="nb-NO"/>
        </w:rPr>
        <w:t xml:space="preserve"> </w:t>
      </w:r>
      <w:r w:rsidRPr="00ED5CB5">
        <w:rPr>
          <w:lang w:val="nb-NO"/>
        </w:rPr>
        <w:t xml:space="preserve">eller </w:t>
      </w:r>
      <w:hyperlink r:id="rId14">
        <w:r w:rsidRPr="00ED5CB5">
          <w:rPr>
            <w:lang w:val="nb-NO"/>
          </w:rPr>
          <w:t>www.osloaxess.no.</w:t>
        </w:r>
      </w:hyperlink>
    </w:p>
    <w:p w:rsidR="002879CF" w:rsidRPr="00EC3F9D" w:rsidRDefault="006E0ED7">
      <w:pPr>
        <w:pStyle w:val="Brdtekst"/>
        <w:spacing w:before="120" w:line="240" w:lineRule="exact"/>
        <w:ind w:right="116"/>
        <w:rPr>
          <w:lang w:val="nb-NO"/>
        </w:rPr>
      </w:pPr>
      <w:r w:rsidRPr="00EC3F9D">
        <w:rPr>
          <w:lang w:val="nb-NO"/>
        </w:rPr>
        <w:t>For</w:t>
      </w:r>
      <w:r w:rsidRPr="00EC3F9D">
        <w:rPr>
          <w:spacing w:val="-4"/>
          <w:lang w:val="nb-NO"/>
        </w:rPr>
        <w:t xml:space="preserve"> </w:t>
      </w:r>
      <w:r w:rsidRPr="00EC3F9D">
        <w:rPr>
          <w:lang w:val="nb-NO"/>
        </w:rPr>
        <w:t>handler</w:t>
      </w:r>
      <w:r w:rsidRPr="00EC3F9D">
        <w:rPr>
          <w:spacing w:val="-9"/>
          <w:lang w:val="nb-NO"/>
        </w:rPr>
        <w:t xml:space="preserve"> </w:t>
      </w:r>
      <w:r w:rsidRPr="00EC3F9D">
        <w:rPr>
          <w:lang w:val="nb-NO"/>
        </w:rPr>
        <w:t>som</w:t>
      </w:r>
      <w:r w:rsidRPr="00EC3F9D">
        <w:rPr>
          <w:spacing w:val="-9"/>
          <w:lang w:val="nb-NO"/>
        </w:rPr>
        <w:t xml:space="preserve"> </w:t>
      </w:r>
      <w:r w:rsidRPr="00EC3F9D">
        <w:rPr>
          <w:lang w:val="nb-NO"/>
        </w:rPr>
        <w:t>gjennomføres</w:t>
      </w:r>
      <w:r w:rsidRPr="00EC3F9D">
        <w:rPr>
          <w:spacing w:val="-8"/>
          <w:lang w:val="nb-NO"/>
        </w:rPr>
        <w:t xml:space="preserve"> </w:t>
      </w:r>
      <w:r w:rsidRPr="00EC3F9D">
        <w:rPr>
          <w:spacing w:val="-3"/>
          <w:lang w:val="nb-NO"/>
        </w:rPr>
        <w:t>på</w:t>
      </w:r>
      <w:r w:rsidRPr="00EC3F9D">
        <w:rPr>
          <w:spacing w:val="-7"/>
          <w:lang w:val="nb-NO"/>
        </w:rPr>
        <w:t xml:space="preserve"> </w:t>
      </w:r>
      <w:r w:rsidRPr="00EC3F9D">
        <w:rPr>
          <w:lang w:val="nb-NO"/>
        </w:rPr>
        <w:t>annen</w:t>
      </w:r>
      <w:r w:rsidRPr="00EC3F9D">
        <w:rPr>
          <w:spacing w:val="-10"/>
          <w:lang w:val="nb-NO"/>
        </w:rPr>
        <w:t xml:space="preserve"> </w:t>
      </w:r>
      <w:r w:rsidRPr="00EC3F9D">
        <w:rPr>
          <w:lang w:val="nb-NO"/>
        </w:rPr>
        <w:t>norsk</w:t>
      </w:r>
      <w:r w:rsidRPr="00EC3F9D">
        <w:rPr>
          <w:spacing w:val="-14"/>
          <w:lang w:val="nb-NO"/>
        </w:rPr>
        <w:t xml:space="preserve"> </w:t>
      </w:r>
      <w:r w:rsidRPr="00EC3F9D">
        <w:rPr>
          <w:lang w:val="nb-NO"/>
        </w:rPr>
        <w:t>eller</w:t>
      </w:r>
      <w:r w:rsidRPr="00EC3F9D">
        <w:rPr>
          <w:spacing w:val="-8"/>
          <w:lang w:val="nb-NO"/>
        </w:rPr>
        <w:t xml:space="preserve"> </w:t>
      </w:r>
      <w:r w:rsidRPr="00EC3F9D">
        <w:rPr>
          <w:lang w:val="nb-NO"/>
        </w:rPr>
        <w:t>utenlandsk</w:t>
      </w:r>
      <w:r w:rsidRPr="00EC3F9D">
        <w:rPr>
          <w:spacing w:val="-8"/>
          <w:lang w:val="nb-NO"/>
        </w:rPr>
        <w:t xml:space="preserve"> </w:t>
      </w:r>
      <w:r w:rsidRPr="00EC3F9D">
        <w:rPr>
          <w:lang w:val="nb-NO"/>
        </w:rPr>
        <w:t>regulert</w:t>
      </w:r>
      <w:r w:rsidRPr="00EC3F9D">
        <w:rPr>
          <w:spacing w:val="-5"/>
          <w:lang w:val="nb-NO"/>
        </w:rPr>
        <w:t xml:space="preserve"> </w:t>
      </w:r>
      <w:r w:rsidRPr="00EC3F9D">
        <w:rPr>
          <w:lang w:val="nb-NO"/>
        </w:rPr>
        <w:t>marked,</w:t>
      </w:r>
      <w:r w:rsidRPr="00EC3F9D">
        <w:rPr>
          <w:spacing w:val="-8"/>
          <w:lang w:val="nb-NO"/>
        </w:rPr>
        <w:t xml:space="preserve"> </w:t>
      </w:r>
      <w:r w:rsidRPr="00EC3F9D">
        <w:rPr>
          <w:lang w:val="nb-NO"/>
        </w:rPr>
        <w:t>gjelder</w:t>
      </w:r>
      <w:r w:rsidRPr="00EC3F9D">
        <w:rPr>
          <w:spacing w:val="-13"/>
          <w:lang w:val="nb-NO"/>
        </w:rPr>
        <w:t xml:space="preserve"> </w:t>
      </w:r>
      <w:r w:rsidRPr="00EC3F9D">
        <w:rPr>
          <w:lang w:val="nb-NO"/>
        </w:rPr>
        <w:t>i</w:t>
      </w:r>
      <w:r w:rsidRPr="00EC3F9D">
        <w:rPr>
          <w:spacing w:val="-5"/>
          <w:lang w:val="nb-NO"/>
        </w:rPr>
        <w:t xml:space="preserve"> </w:t>
      </w:r>
      <w:r w:rsidRPr="00EC3F9D">
        <w:rPr>
          <w:lang w:val="nb-NO"/>
        </w:rPr>
        <w:t xml:space="preserve">forholdet mellom kunden </w:t>
      </w:r>
      <w:r w:rsidRPr="00EC3F9D">
        <w:rPr>
          <w:spacing w:val="-3"/>
          <w:lang w:val="nb-NO"/>
        </w:rPr>
        <w:t xml:space="preserve">og </w:t>
      </w:r>
      <w:r w:rsidRPr="00EC3F9D">
        <w:rPr>
          <w:lang w:val="nb-NO"/>
        </w:rPr>
        <w:t xml:space="preserve">Foretaket </w:t>
      </w:r>
      <w:r w:rsidRPr="00EC3F9D">
        <w:rPr>
          <w:spacing w:val="-3"/>
          <w:lang w:val="nb-NO"/>
        </w:rPr>
        <w:t xml:space="preserve">de </w:t>
      </w:r>
      <w:r w:rsidRPr="00EC3F9D">
        <w:rPr>
          <w:lang w:val="nb-NO"/>
        </w:rPr>
        <w:t xml:space="preserve">fastsatte handelsregler som gjelder </w:t>
      </w:r>
      <w:r w:rsidRPr="00EC3F9D">
        <w:rPr>
          <w:spacing w:val="-3"/>
          <w:lang w:val="nb-NO"/>
        </w:rPr>
        <w:t xml:space="preserve">for </w:t>
      </w:r>
      <w:r w:rsidRPr="00EC3F9D">
        <w:rPr>
          <w:lang w:val="nb-NO"/>
        </w:rPr>
        <w:t>det aktuelle markedet.</w:t>
      </w:r>
    </w:p>
    <w:p w:rsidR="002879CF" w:rsidRPr="00EC3F9D" w:rsidRDefault="002879CF">
      <w:pPr>
        <w:pStyle w:val="Brdtekst"/>
        <w:ind w:left="0"/>
        <w:jc w:val="left"/>
        <w:rPr>
          <w:lang w:val="nb-NO"/>
        </w:rPr>
      </w:pPr>
    </w:p>
    <w:p w:rsidR="002879CF" w:rsidRDefault="006E0ED7" w:rsidP="00ED5CB5">
      <w:pPr>
        <w:pStyle w:val="Overskrift2"/>
        <w:numPr>
          <w:ilvl w:val="1"/>
          <w:numId w:val="7"/>
        </w:numPr>
        <w:tabs>
          <w:tab w:val="left" w:pos="481"/>
        </w:tabs>
        <w:spacing w:before="172"/>
        <w:ind w:left="480" w:hanging="364"/>
      </w:pPr>
      <w:r>
        <w:t>Kansellering av ordre og</w:t>
      </w:r>
      <w:r>
        <w:rPr>
          <w:spacing w:val="-15"/>
        </w:rPr>
        <w:t xml:space="preserve"> </w:t>
      </w:r>
      <w:r>
        <w:t>omsetning</w:t>
      </w:r>
    </w:p>
    <w:p w:rsidR="002879CF" w:rsidRPr="00ED5CB5" w:rsidRDefault="006E0ED7">
      <w:pPr>
        <w:pStyle w:val="Brdtekst"/>
        <w:spacing w:before="116" w:line="240" w:lineRule="exact"/>
        <w:ind w:right="114"/>
        <w:rPr>
          <w:lang w:val="nb-NO"/>
        </w:rPr>
      </w:pPr>
      <w:r w:rsidRPr="00EC3F9D">
        <w:rPr>
          <w:lang w:val="nb-NO"/>
        </w:rPr>
        <w:t xml:space="preserve">I henhold til aktuelle handelsregler vil det enkelte regulerte markedet under gitte forutsetninger </w:t>
      </w:r>
      <w:r w:rsidRPr="00EC3F9D">
        <w:rPr>
          <w:lang w:val="nb-NO"/>
        </w:rPr>
        <w:lastRenderedPageBreak/>
        <w:t xml:space="preserve">kunne kansellere ordre og omsetninger. </w:t>
      </w:r>
      <w:r w:rsidRPr="00ED5CB5">
        <w:rPr>
          <w:lang w:val="nb-NO"/>
        </w:rPr>
        <w:t>Slik sletting vil være bindende for kunden.</w:t>
      </w:r>
    </w:p>
    <w:p w:rsidR="002879CF" w:rsidRPr="00EC3F9D" w:rsidRDefault="006E0ED7" w:rsidP="00ED5CB5">
      <w:pPr>
        <w:pStyle w:val="Overskrift1"/>
        <w:numPr>
          <w:ilvl w:val="0"/>
          <w:numId w:val="6"/>
        </w:numPr>
        <w:tabs>
          <w:tab w:val="left" w:pos="549"/>
        </w:tabs>
        <w:spacing w:before="214"/>
        <w:ind w:hanging="432"/>
        <w:rPr>
          <w:lang w:val="nb-NO"/>
        </w:rPr>
      </w:pPr>
      <w:r w:rsidRPr="00430BAC">
        <w:rPr>
          <w:lang w:val="nb-NO"/>
        </w:rPr>
        <w:t>Levering</w:t>
      </w:r>
      <w:r w:rsidRPr="00EC3F9D">
        <w:rPr>
          <w:lang w:val="nb-NO"/>
        </w:rPr>
        <w:t xml:space="preserve"> </w:t>
      </w:r>
      <w:r w:rsidRPr="00EC3F9D">
        <w:rPr>
          <w:spacing w:val="-3"/>
          <w:lang w:val="nb-NO"/>
        </w:rPr>
        <w:t xml:space="preserve">og </w:t>
      </w:r>
      <w:r w:rsidRPr="00EC3F9D">
        <w:rPr>
          <w:lang w:val="nb-NO"/>
        </w:rPr>
        <w:t>betaling (oppgjør) av finansielle instrumenter i</w:t>
      </w:r>
      <w:r w:rsidRPr="00EC3F9D">
        <w:rPr>
          <w:spacing w:val="-20"/>
          <w:lang w:val="nb-NO"/>
        </w:rPr>
        <w:t xml:space="preserve"> </w:t>
      </w:r>
      <w:r w:rsidRPr="00EC3F9D">
        <w:rPr>
          <w:lang w:val="nb-NO"/>
        </w:rPr>
        <w:t>Norge</w:t>
      </w:r>
      <w:r w:rsidR="00ED5CB5">
        <w:rPr>
          <w:lang w:val="nb-NO"/>
        </w:rPr>
        <w:br/>
      </w:r>
    </w:p>
    <w:p w:rsidR="002879CF" w:rsidRPr="00EC3F9D" w:rsidRDefault="00ED5CB5" w:rsidP="00ED5CB5">
      <w:pPr>
        <w:pStyle w:val="Overskrift2"/>
        <w:numPr>
          <w:ilvl w:val="0"/>
          <w:numId w:val="8"/>
        </w:numPr>
        <w:tabs>
          <w:tab w:val="left" w:pos="692"/>
          <w:tab w:val="left" w:pos="693"/>
          <w:tab w:val="left" w:pos="2251"/>
          <w:tab w:val="left" w:pos="3920"/>
          <w:tab w:val="left" w:pos="6678"/>
          <w:tab w:val="left" w:pos="8486"/>
        </w:tabs>
        <w:spacing w:line="240" w:lineRule="exact"/>
        <w:ind w:left="426" w:right="115"/>
        <w:rPr>
          <w:lang w:val="nb-NO"/>
        </w:rPr>
      </w:pPr>
      <w:r>
        <w:rPr>
          <w:lang w:val="nb-NO"/>
        </w:rPr>
        <w:t>O</w:t>
      </w:r>
      <w:r w:rsidR="006E0ED7" w:rsidRPr="00EC3F9D">
        <w:rPr>
          <w:lang w:val="nb-NO"/>
        </w:rPr>
        <w:t>msettelige</w:t>
      </w:r>
      <w:r w:rsidR="006E0ED7" w:rsidRPr="00EC3F9D">
        <w:rPr>
          <w:lang w:val="nb-NO"/>
        </w:rPr>
        <w:tab/>
        <w:t>verdipapirer,</w:t>
      </w:r>
      <w:r w:rsidR="006E0ED7" w:rsidRPr="00EC3F9D">
        <w:rPr>
          <w:lang w:val="nb-NO"/>
        </w:rPr>
        <w:tab/>
        <w:t>verdipapirfondsandeler,</w:t>
      </w:r>
      <w:r w:rsidR="006E0ED7" w:rsidRPr="00EC3F9D">
        <w:rPr>
          <w:lang w:val="nb-NO"/>
        </w:rPr>
        <w:tab/>
        <w:t>standardiserte</w:t>
      </w:r>
      <w:r w:rsidR="006E0ED7" w:rsidRPr="00EC3F9D">
        <w:rPr>
          <w:lang w:val="nb-NO"/>
        </w:rPr>
        <w:tab/>
      </w:r>
      <w:r w:rsidR="006E0ED7" w:rsidRPr="00EC3F9D">
        <w:rPr>
          <w:spacing w:val="-1"/>
          <w:lang w:val="nb-NO"/>
        </w:rPr>
        <w:t xml:space="preserve">finansielle </w:t>
      </w:r>
      <w:r w:rsidR="006E0ED7" w:rsidRPr="00EC3F9D">
        <w:rPr>
          <w:lang w:val="nb-NO"/>
        </w:rPr>
        <w:t>terminkontrakter og opsjoner samt</w:t>
      </w:r>
      <w:r w:rsidR="006E0ED7" w:rsidRPr="00EC3F9D">
        <w:rPr>
          <w:spacing w:val="-11"/>
          <w:lang w:val="nb-NO"/>
        </w:rPr>
        <w:t xml:space="preserve"> </w:t>
      </w:r>
      <w:r w:rsidR="006E0ED7" w:rsidRPr="00EC3F9D">
        <w:rPr>
          <w:lang w:val="nb-NO"/>
        </w:rPr>
        <w:t>sertifikater</w:t>
      </w:r>
    </w:p>
    <w:p w:rsidR="002879CF" w:rsidRPr="00EC3F9D" w:rsidRDefault="006E0ED7">
      <w:pPr>
        <w:pStyle w:val="Brdtekst"/>
        <w:spacing w:before="120" w:line="240" w:lineRule="exact"/>
        <w:ind w:right="117"/>
        <w:rPr>
          <w:lang w:val="nb-NO"/>
        </w:rPr>
      </w:pPr>
      <w:r w:rsidRPr="00EC3F9D">
        <w:rPr>
          <w:lang w:val="nb-NO"/>
        </w:rPr>
        <w:t>For handel i Norge av omsettelige verdipapirer på regulert marked, verdipapirfondsandeler, standardiserte finansielle terminkontrakter og opsjoner på kjøp eller salg av finansielle instrumenter registrert i Verdipapirsentralen (VPS), er den ordinære oppgjørsfrist fire børsdager (T+3), med mindre annet er avtalt. Med børsdag menes enhver dag norsk børs holder åpent.</w:t>
      </w:r>
    </w:p>
    <w:p w:rsidR="002879CF" w:rsidRPr="00EC3F9D" w:rsidRDefault="006E0ED7">
      <w:pPr>
        <w:pStyle w:val="Brdtekst"/>
        <w:spacing w:before="88" w:line="312" w:lineRule="auto"/>
        <w:ind w:right="1678"/>
        <w:jc w:val="left"/>
        <w:rPr>
          <w:lang w:val="nb-NO"/>
        </w:rPr>
      </w:pPr>
      <w:r w:rsidRPr="00EC3F9D">
        <w:rPr>
          <w:lang w:val="nb-NO"/>
        </w:rPr>
        <w:t>For sertifikater er oppgjørsfristen tre børsdager (T+2) med mindre annet er avtalt. Oppgjørsfrist beregnes fra og med handelsdag til og med oppgjørsdag.</w:t>
      </w:r>
    </w:p>
    <w:p w:rsidR="002879CF" w:rsidRPr="00EC3F9D" w:rsidRDefault="006E0ED7">
      <w:pPr>
        <w:pStyle w:val="Brdtekst"/>
        <w:spacing w:before="33" w:line="208" w:lineRule="auto"/>
        <w:ind w:right="110"/>
        <w:rPr>
          <w:lang w:val="nb-NO"/>
        </w:rPr>
      </w:pPr>
      <w:r w:rsidRPr="00EC3F9D">
        <w:rPr>
          <w:lang w:val="nb-NO"/>
        </w:rPr>
        <w:t xml:space="preserve">Oppgjør er betinget av at kunden stiller til disposisjon </w:t>
      </w:r>
      <w:r w:rsidRPr="00EC3F9D">
        <w:rPr>
          <w:spacing w:val="-3"/>
          <w:lang w:val="nb-NO"/>
        </w:rPr>
        <w:t xml:space="preserve">for </w:t>
      </w:r>
      <w:r w:rsidRPr="00EC3F9D">
        <w:rPr>
          <w:lang w:val="nb-NO"/>
        </w:rPr>
        <w:t>Foretaket nødvendige midler og finansielle</w:t>
      </w:r>
      <w:r w:rsidRPr="00EC3F9D">
        <w:rPr>
          <w:spacing w:val="-10"/>
          <w:lang w:val="nb-NO"/>
        </w:rPr>
        <w:t xml:space="preserve"> </w:t>
      </w:r>
      <w:r w:rsidRPr="00EC3F9D">
        <w:rPr>
          <w:lang w:val="nb-NO"/>
        </w:rPr>
        <w:t>instrumenter</w:t>
      </w:r>
      <w:r w:rsidRPr="00EC3F9D">
        <w:rPr>
          <w:spacing w:val="-8"/>
          <w:lang w:val="nb-NO"/>
        </w:rPr>
        <w:t xml:space="preserve"> </w:t>
      </w:r>
      <w:r w:rsidRPr="00EC3F9D">
        <w:rPr>
          <w:spacing w:val="-3"/>
          <w:lang w:val="nb-NO"/>
        </w:rPr>
        <w:t>på</w:t>
      </w:r>
      <w:r w:rsidRPr="00EC3F9D">
        <w:rPr>
          <w:spacing w:val="-6"/>
          <w:lang w:val="nb-NO"/>
        </w:rPr>
        <w:t xml:space="preserve"> </w:t>
      </w:r>
      <w:r w:rsidRPr="00EC3F9D">
        <w:rPr>
          <w:lang w:val="nb-NO"/>
        </w:rPr>
        <w:t>eller</w:t>
      </w:r>
      <w:r w:rsidRPr="00EC3F9D">
        <w:rPr>
          <w:spacing w:val="-8"/>
          <w:lang w:val="nb-NO"/>
        </w:rPr>
        <w:t xml:space="preserve"> </w:t>
      </w:r>
      <w:r w:rsidRPr="00EC3F9D">
        <w:rPr>
          <w:lang w:val="nb-NO"/>
        </w:rPr>
        <w:t>før</w:t>
      </w:r>
      <w:r w:rsidRPr="00EC3F9D">
        <w:rPr>
          <w:spacing w:val="-4"/>
          <w:lang w:val="nb-NO"/>
        </w:rPr>
        <w:t xml:space="preserve"> </w:t>
      </w:r>
      <w:r w:rsidRPr="00EC3F9D">
        <w:rPr>
          <w:lang w:val="nb-NO"/>
        </w:rPr>
        <w:t>oppgjørsdag.</w:t>
      </w:r>
      <w:r w:rsidRPr="00EC3F9D">
        <w:rPr>
          <w:spacing w:val="-8"/>
          <w:lang w:val="nb-NO"/>
        </w:rPr>
        <w:t xml:space="preserve"> </w:t>
      </w:r>
      <w:r w:rsidRPr="00EC3F9D">
        <w:rPr>
          <w:lang w:val="nb-NO"/>
        </w:rPr>
        <w:t>Med</w:t>
      </w:r>
      <w:r w:rsidRPr="00EC3F9D">
        <w:rPr>
          <w:spacing w:val="-10"/>
          <w:lang w:val="nb-NO"/>
        </w:rPr>
        <w:t xml:space="preserve"> </w:t>
      </w:r>
      <w:r w:rsidRPr="00EC3F9D">
        <w:rPr>
          <w:lang w:val="nb-NO"/>
        </w:rPr>
        <w:t>mindre</w:t>
      </w:r>
      <w:r w:rsidRPr="00EC3F9D">
        <w:rPr>
          <w:spacing w:val="-6"/>
          <w:lang w:val="nb-NO"/>
        </w:rPr>
        <w:t xml:space="preserve"> </w:t>
      </w:r>
      <w:r w:rsidRPr="00EC3F9D">
        <w:rPr>
          <w:lang w:val="nb-NO"/>
        </w:rPr>
        <w:t>annet</w:t>
      </w:r>
      <w:r w:rsidRPr="00EC3F9D">
        <w:rPr>
          <w:spacing w:val="-9"/>
          <w:lang w:val="nb-NO"/>
        </w:rPr>
        <w:t xml:space="preserve"> </w:t>
      </w:r>
      <w:r w:rsidRPr="00EC3F9D">
        <w:rPr>
          <w:lang w:val="nb-NO"/>
        </w:rPr>
        <w:t>er</w:t>
      </w:r>
      <w:r w:rsidRPr="00EC3F9D">
        <w:rPr>
          <w:spacing w:val="-13"/>
          <w:lang w:val="nb-NO"/>
        </w:rPr>
        <w:t xml:space="preserve"> </w:t>
      </w:r>
      <w:r w:rsidRPr="00EC3F9D">
        <w:rPr>
          <w:lang w:val="nb-NO"/>
        </w:rPr>
        <w:t>særskilt</w:t>
      </w:r>
      <w:r w:rsidRPr="00EC3F9D">
        <w:rPr>
          <w:spacing w:val="-9"/>
          <w:lang w:val="nb-NO"/>
        </w:rPr>
        <w:t xml:space="preserve"> </w:t>
      </w:r>
      <w:r w:rsidRPr="00EC3F9D">
        <w:rPr>
          <w:lang w:val="nb-NO"/>
        </w:rPr>
        <w:t>avtalt</w:t>
      </w:r>
      <w:r w:rsidRPr="00EC3F9D">
        <w:rPr>
          <w:spacing w:val="-4"/>
          <w:lang w:val="nb-NO"/>
        </w:rPr>
        <w:t xml:space="preserve"> </w:t>
      </w:r>
      <w:r w:rsidRPr="00EC3F9D">
        <w:rPr>
          <w:lang w:val="nb-NO"/>
        </w:rPr>
        <w:t>har</w:t>
      </w:r>
      <w:r w:rsidRPr="00EC3F9D">
        <w:rPr>
          <w:spacing w:val="-8"/>
          <w:lang w:val="nb-NO"/>
        </w:rPr>
        <w:t xml:space="preserve"> </w:t>
      </w:r>
      <w:r w:rsidRPr="00EC3F9D">
        <w:rPr>
          <w:lang w:val="nb-NO"/>
        </w:rPr>
        <w:t>Foretaket kundens</w:t>
      </w:r>
      <w:r w:rsidRPr="00EC3F9D">
        <w:rPr>
          <w:spacing w:val="17"/>
          <w:lang w:val="nb-NO"/>
        </w:rPr>
        <w:t xml:space="preserve"> </w:t>
      </w:r>
      <w:r w:rsidRPr="00EC3F9D">
        <w:rPr>
          <w:lang w:val="nb-NO"/>
        </w:rPr>
        <w:t>tillatelse</w:t>
      </w:r>
      <w:r w:rsidRPr="00EC3F9D">
        <w:rPr>
          <w:spacing w:val="23"/>
          <w:lang w:val="nb-NO"/>
        </w:rPr>
        <w:t xml:space="preserve"> </w:t>
      </w:r>
      <w:r w:rsidRPr="00EC3F9D">
        <w:rPr>
          <w:spacing w:val="-3"/>
          <w:lang w:val="nb-NO"/>
        </w:rPr>
        <w:t>og</w:t>
      </w:r>
      <w:r w:rsidRPr="00EC3F9D">
        <w:rPr>
          <w:spacing w:val="19"/>
          <w:lang w:val="nb-NO"/>
        </w:rPr>
        <w:t xml:space="preserve"> </w:t>
      </w:r>
      <w:r w:rsidRPr="00EC3F9D">
        <w:rPr>
          <w:lang w:val="nb-NO"/>
        </w:rPr>
        <w:t>fullmakt</w:t>
      </w:r>
      <w:r w:rsidRPr="00EC3F9D">
        <w:rPr>
          <w:spacing w:val="24"/>
          <w:lang w:val="nb-NO"/>
        </w:rPr>
        <w:t xml:space="preserve"> </w:t>
      </w:r>
      <w:r w:rsidRPr="00EC3F9D">
        <w:rPr>
          <w:lang w:val="nb-NO"/>
        </w:rPr>
        <w:t>til,</w:t>
      </w:r>
      <w:r w:rsidRPr="00EC3F9D">
        <w:rPr>
          <w:spacing w:val="17"/>
          <w:lang w:val="nb-NO"/>
        </w:rPr>
        <w:t xml:space="preserve"> </w:t>
      </w:r>
      <w:r w:rsidRPr="00EC3F9D">
        <w:rPr>
          <w:lang w:val="nb-NO"/>
        </w:rPr>
        <w:t>i</w:t>
      </w:r>
      <w:r w:rsidRPr="00EC3F9D">
        <w:rPr>
          <w:spacing w:val="24"/>
          <w:lang w:val="nb-NO"/>
        </w:rPr>
        <w:t xml:space="preserve"> </w:t>
      </w:r>
      <w:r w:rsidRPr="00EC3F9D">
        <w:rPr>
          <w:lang w:val="nb-NO"/>
        </w:rPr>
        <w:t>samsvar</w:t>
      </w:r>
      <w:r w:rsidRPr="00EC3F9D">
        <w:rPr>
          <w:spacing w:val="21"/>
          <w:lang w:val="nb-NO"/>
        </w:rPr>
        <w:t xml:space="preserve"> </w:t>
      </w:r>
      <w:r w:rsidRPr="00EC3F9D">
        <w:rPr>
          <w:lang w:val="nb-NO"/>
        </w:rPr>
        <w:t>med</w:t>
      </w:r>
      <w:r w:rsidRPr="00EC3F9D">
        <w:rPr>
          <w:spacing w:val="19"/>
          <w:lang w:val="nb-NO"/>
        </w:rPr>
        <w:t xml:space="preserve"> </w:t>
      </w:r>
      <w:r w:rsidRPr="00EC3F9D">
        <w:rPr>
          <w:lang w:val="nb-NO"/>
        </w:rPr>
        <w:t>den</w:t>
      </w:r>
      <w:r w:rsidRPr="00EC3F9D">
        <w:rPr>
          <w:spacing w:val="19"/>
          <w:lang w:val="nb-NO"/>
        </w:rPr>
        <w:t xml:space="preserve"> </w:t>
      </w:r>
      <w:r w:rsidRPr="00EC3F9D">
        <w:rPr>
          <w:lang w:val="nb-NO"/>
        </w:rPr>
        <w:t>enkelte</w:t>
      </w:r>
      <w:r w:rsidRPr="00EC3F9D">
        <w:rPr>
          <w:spacing w:val="27"/>
          <w:lang w:val="nb-NO"/>
        </w:rPr>
        <w:t xml:space="preserve"> </w:t>
      </w:r>
      <w:r w:rsidRPr="00EC3F9D">
        <w:rPr>
          <w:lang w:val="nb-NO"/>
        </w:rPr>
        <w:t>handel</w:t>
      </w:r>
      <w:r w:rsidRPr="00EC3F9D">
        <w:rPr>
          <w:spacing w:val="24"/>
          <w:lang w:val="nb-NO"/>
        </w:rPr>
        <w:t xml:space="preserve"> </w:t>
      </w:r>
      <w:r w:rsidRPr="00EC3F9D">
        <w:rPr>
          <w:lang w:val="nb-NO"/>
        </w:rPr>
        <w:t>eller</w:t>
      </w:r>
      <w:r w:rsidRPr="00EC3F9D">
        <w:rPr>
          <w:spacing w:val="20"/>
          <w:lang w:val="nb-NO"/>
        </w:rPr>
        <w:t xml:space="preserve"> </w:t>
      </w:r>
      <w:r w:rsidRPr="00EC3F9D">
        <w:rPr>
          <w:lang w:val="nb-NO"/>
        </w:rPr>
        <w:t>transaksjon,</w:t>
      </w:r>
      <w:r w:rsidRPr="00EC3F9D">
        <w:rPr>
          <w:spacing w:val="21"/>
          <w:lang w:val="nb-NO"/>
        </w:rPr>
        <w:t xml:space="preserve"> </w:t>
      </w:r>
      <w:r w:rsidRPr="00EC3F9D">
        <w:rPr>
          <w:lang w:val="nb-NO"/>
        </w:rPr>
        <w:t>å</w:t>
      </w:r>
      <w:r w:rsidRPr="00EC3F9D">
        <w:rPr>
          <w:spacing w:val="23"/>
          <w:lang w:val="nb-NO"/>
        </w:rPr>
        <w:t xml:space="preserve"> </w:t>
      </w:r>
      <w:r w:rsidRPr="00EC3F9D">
        <w:rPr>
          <w:lang w:val="nb-NO"/>
        </w:rPr>
        <w:t>belaste</w:t>
      </w:r>
    </w:p>
    <w:p w:rsidR="002879CF" w:rsidRPr="00EC3F9D" w:rsidRDefault="006E0ED7">
      <w:pPr>
        <w:pStyle w:val="Brdtekst"/>
        <w:spacing w:before="157" w:line="240" w:lineRule="exact"/>
        <w:ind w:right="124"/>
        <w:rPr>
          <w:lang w:val="nb-NO"/>
        </w:rPr>
      </w:pPr>
      <w:r w:rsidRPr="00EC3F9D">
        <w:rPr>
          <w:lang w:val="nb-NO"/>
        </w:rPr>
        <w:t>kundens bankkonto eller å inngi anmodning om belastning av kundens bankkonto, så fremt ikke den aktuelle bank krever at særskilt skriftlig belastningsfullmakt skal være inngitt av kunden.</w:t>
      </w:r>
    </w:p>
    <w:p w:rsidR="002879CF" w:rsidRPr="00EC3F9D" w:rsidRDefault="006E0ED7">
      <w:pPr>
        <w:pStyle w:val="Brdtekst"/>
        <w:spacing w:before="117" w:line="208" w:lineRule="auto"/>
        <w:ind w:right="123"/>
        <w:rPr>
          <w:lang w:val="nb-NO"/>
        </w:rPr>
      </w:pPr>
      <w:r w:rsidRPr="00EC3F9D">
        <w:rPr>
          <w:lang w:val="nb-NO"/>
        </w:rPr>
        <w:t xml:space="preserve">Kunden anses å </w:t>
      </w:r>
      <w:r w:rsidRPr="00EC3F9D">
        <w:rPr>
          <w:spacing w:val="-3"/>
          <w:lang w:val="nb-NO"/>
        </w:rPr>
        <w:t xml:space="preserve">ha </w:t>
      </w:r>
      <w:r w:rsidRPr="00EC3F9D">
        <w:rPr>
          <w:lang w:val="nb-NO"/>
        </w:rPr>
        <w:t xml:space="preserve">levert VPS-registrerte finansielle instrumenter til Foretaket når </w:t>
      </w:r>
      <w:r w:rsidRPr="00EC3F9D">
        <w:rPr>
          <w:spacing w:val="-3"/>
          <w:lang w:val="nb-NO"/>
        </w:rPr>
        <w:t xml:space="preserve">de </w:t>
      </w:r>
      <w:r w:rsidRPr="00EC3F9D">
        <w:rPr>
          <w:lang w:val="nb-NO"/>
        </w:rPr>
        <w:t>finansielle instrumentene</w:t>
      </w:r>
      <w:r w:rsidRPr="00EC3F9D">
        <w:rPr>
          <w:spacing w:val="-15"/>
          <w:lang w:val="nb-NO"/>
        </w:rPr>
        <w:t xml:space="preserve"> </w:t>
      </w:r>
      <w:r w:rsidRPr="00EC3F9D">
        <w:rPr>
          <w:lang w:val="nb-NO"/>
        </w:rPr>
        <w:t>er</w:t>
      </w:r>
      <w:r w:rsidRPr="00EC3F9D">
        <w:rPr>
          <w:spacing w:val="-17"/>
          <w:lang w:val="nb-NO"/>
        </w:rPr>
        <w:t xml:space="preserve"> </w:t>
      </w:r>
      <w:r w:rsidRPr="00EC3F9D">
        <w:rPr>
          <w:lang w:val="nb-NO"/>
        </w:rPr>
        <w:t>mottatt</w:t>
      </w:r>
      <w:r w:rsidRPr="00EC3F9D">
        <w:rPr>
          <w:spacing w:val="-13"/>
          <w:lang w:val="nb-NO"/>
        </w:rPr>
        <w:t xml:space="preserve"> </w:t>
      </w:r>
      <w:r w:rsidRPr="00EC3F9D">
        <w:rPr>
          <w:lang w:val="nb-NO"/>
        </w:rPr>
        <w:t>på</w:t>
      </w:r>
      <w:r w:rsidRPr="00EC3F9D">
        <w:rPr>
          <w:spacing w:val="-19"/>
          <w:lang w:val="nb-NO"/>
        </w:rPr>
        <w:t xml:space="preserve"> </w:t>
      </w:r>
      <w:r w:rsidRPr="00EC3F9D">
        <w:rPr>
          <w:lang w:val="nb-NO"/>
        </w:rPr>
        <w:t>en</w:t>
      </w:r>
      <w:r w:rsidRPr="00EC3F9D">
        <w:rPr>
          <w:spacing w:val="-18"/>
          <w:lang w:val="nb-NO"/>
        </w:rPr>
        <w:t xml:space="preserve"> </w:t>
      </w:r>
      <w:r w:rsidRPr="00EC3F9D">
        <w:rPr>
          <w:lang w:val="nb-NO"/>
        </w:rPr>
        <w:t>av</w:t>
      </w:r>
      <w:r w:rsidRPr="00EC3F9D">
        <w:rPr>
          <w:spacing w:val="-18"/>
          <w:lang w:val="nb-NO"/>
        </w:rPr>
        <w:t xml:space="preserve"> </w:t>
      </w:r>
      <w:r w:rsidRPr="00EC3F9D">
        <w:rPr>
          <w:lang w:val="nb-NO"/>
        </w:rPr>
        <w:t>Foretakets</w:t>
      </w:r>
      <w:r w:rsidRPr="00EC3F9D">
        <w:rPr>
          <w:spacing w:val="-15"/>
          <w:lang w:val="nb-NO"/>
        </w:rPr>
        <w:t xml:space="preserve"> </w:t>
      </w:r>
      <w:r w:rsidRPr="00EC3F9D">
        <w:rPr>
          <w:lang w:val="nb-NO"/>
        </w:rPr>
        <w:t>verdipapirkontoer</w:t>
      </w:r>
      <w:r w:rsidRPr="00EC3F9D">
        <w:rPr>
          <w:spacing w:val="-17"/>
          <w:lang w:val="nb-NO"/>
        </w:rPr>
        <w:t xml:space="preserve"> </w:t>
      </w:r>
      <w:r w:rsidRPr="00EC3F9D">
        <w:rPr>
          <w:lang w:val="nb-NO"/>
        </w:rPr>
        <w:t>i</w:t>
      </w:r>
      <w:r w:rsidRPr="00EC3F9D">
        <w:rPr>
          <w:spacing w:val="-13"/>
          <w:lang w:val="nb-NO"/>
        </w:rPr>
        <w:t xml:space="preserve"> </w:t>
      </w:r>
      <w:r w:rsidRPr="00EC3F9D">
        <w:rPr>
          <w:lang w:val="nb-NO"/>
        </w:rPr>
        <w:t>VPS</w:t>
      </w:r>
      <w:r w:rsidRPr="00EC3F9D">
        <w:rPr>
          <w:spacing w:val="-17"/>
          <w:lang w:val="nb-NO"/>
        </w:rPr>
        <w:t xml:space="preserve"> </w:t>
      </w:r>
      <w:r w:rsidRPr="00EC3F9D">
        <w:rPr>
          <w:lang w:val="nb-NO"/>
        </w:rPr>
        <w:t>eller</w:t>
      </w:r>
      <w:r w:rsidRPr="00EC3F9D">
        <w:rPr>
          <w:spacing w:val="-17"/>
          <w:lang w:val="nb-NO"/>
        </w:rPr>
        <w:t xml:space="preserve"> </w:t>
      </w:r>
      <w:r w:rsidRPr="00EC3F9D">
        <w:rPr>
          <w:spacing w:val="-3"/>
          <w:lang w:val="nb-NO"/>
        </w:rPr>
        <w:t>på</w:t>
      </w:r>
      <w:r w:rsidRPr="00EC3F9D">
        <w:rPr>
          <w:spacing w:val="-15"/>
          <w:lang w:val="nb-NO"/>
        </w:rPr>
        <w:t xml:space="preserve"> </w:t>
      </w:r>
      <w:r w:rsidRPr="00EC3F9D">
        <w:rPr>
          <w:lang w:val="nb-NO"/>
        </w:rPr>
        <w:t>en</w:t>
      </w:r>
      <w:r w:rsidRPr="00EC3F9D">
        <w:rPr>
          <w:spacing w:val="-18"/>
          <w:lang w:val="nb-NO"/>
        </w:rPr>
        <w:t xml:space="preserve"> </w:t>
      </w:r>
      <w:r w:rsidRPr="00EC3F9D">
        <w:rPr>
          <w:lang w:val="nb-NO"/>
        </w:rPr>
        <w:t>annen</w:t>
      </w:r>
      <w:r w:rsidRPr="00EC3F9D">
        <w:rPr>
          <w:spacing w:val="-18"/>
          <w:lang w:val="nb-NO"/>
        </w:rPr>
        <w:t xml:space="preserve"> </w:t>
      </w:r>
      <w:r w:rsidRPr="00EC3F9D">
        <w:rPr>
          <w:lang w:val="nb-NO"/>
        </w:rPr>
        <w:t>av</w:t>
      </w:r>
      <w:r w:rsidRPr="00EC3F9D">
        <w:rPr>
          <w:spacing w:val="-18"/>
          <w:lang w:val="nb-NO"/>
        </w:rPr>
        <w:t xml:space="preserve"> </w:t>
      </w:r>
      <w:r w:rsidRPr="00EC3F9D">
        <w:rPr>
          <w:lang w:val="nb-NO"/>
        </w:rPr>
        <w:t>Foretaket angitt verdipapirkonto i</w:t>
      </w:r>
      <w:r w:rsidRPr="00EC3F9D">
        <w:rPr>
          <w:spacing w:val="-7"/>
          <w:lang w:val="nb-NO"/>
        </w:rPr>
        <w:t xml:space="preserve"> </w:t>
      </w:r>
      <w:r w:rsidRPr="00EC3F9D">
        <w:rPr>
          <w:lang w:val="nb-NO"/>
        </w:rPr>
        <w:t>VPS.</w:t>
      </w:r>
    </w:p>
    <w:p w:rsidR="002879CF" w:rsidRPr="00EC3F9D" w:rsidRDefault="006E0ED7">
      <w:pPr>
        <w:pStyle w:val="Brdtekst"/>
        <w:spacing w:before="120" w:line="208" w:lineRule="auto"/>
        <w:ind w:right="111"/>
        <w:rPr>
          <w:lang w:val="nb-NO"/>
        </w:rPr>
      </w:pPr>
      <w:r w:rsidRPr="00EC3F9D">
        <w:rPr>
          <w:lang w:val="nb-NO"/>
        </w:rPr>
        <w:t xml:space="preserve">Kunden plikter innen oppgjørsfristen å levere </w:t>
      </w:r>
      <w:r w:rsidRPr="00EC3F9D">
        <w:rPr>
          <w:spacing w:val="-3"/>
          <w:lang w:val="nb-NO"/>
        </w:rPr>
        <w:t xml:space="preserve">de </w:t>
      </w:r>
      <w:r w:rsidRPr="00EC3F9D">
        <w:rPr>
          <w:lang w:val="nb-NO"/>
        </w:rPr>
        <w:t>solgte finansielle instrumenter til Foretaket eller frigi</w:t>
      </w:r>
      <w:r w:rsidRPr="00EC3F9D">
        <w:rPr>
          <w:spacing w:val="-6"/>
          <w:lang w:val="nb-NO"/>
        </w:rPr>
        <w:t xml:space="preserve"> </w:t>
      </w:r>
      <w:r w:rsidRPr="00EC3F9D">
        <w:rPr>
          <w:spacing w:val="-3"/>
          <w:lang w:val="nb-NO"/>
        </w:rPr>
        <w:t>de</w:t>
      </w:r>
      <w:r w:rsidRPr="00EC3F9D">
        <w:rPr>
          <w:spacing w:val="-12"/>
          <w:lang w:val="nb-NO"/>
        </w:rPr>
        <w:t xml:space="preserve"> </w:t>
      </w:r>
      <w:r w:rsidRPr="00EC3F9D">
        <w:rPr>
          <w:lang w:val="nb-NO"/>
        </w:rPr>
        <w:t>solgte</w:t>
      </w:r>
      <w:r w:rsidRPr="00EC3F9D">
        <w:rPr>
          <w:spacing w:val="-12"/>
          <w:lang w:val="nb-NO"/>
        </w:rPr>
        <w:t xml:space="preserve"> </w:t>
      </w:r>
      <w:r w:rsidRPr="00EC3F9D">
        <w:rPr>
          <w:lang w:val="nb-NO"/>
        </w:rPr>
        <w:t>finansielle</w:t>
      </w:r>
      <w:r w:rsidRPr="00EC3F9D">
        <w:rPr>
          <w:spacing w:val="-11"/>
          <w:lang w:val="nb-NO"/>
        </w:rPr>
        <w:t xml:space="preserve"> </w:t>
      </w:r>
      <w:r w:rsidRPr="00EC3F9D">
        <w:rPr>
          <w:lang w:val="nb-NO"/>
        </w:rPr>
        <w:t>instrumenter</w:t>
      </w:r>
      <w:r w:rsidRPr="00EC3F9D">
        <w:rPr>
          <w:spacing w:val="-14"/>
          <w:lang w:val="nb-NO"/>
        </w:rPr>
        <w:t xml:space="preserve"> </w:t>
      </w:r>
      <w:r w:rsidRPr="00EC3F9D">
        <w:rPr>
          <w:spacing w:val="-3"/>
          <w:lang w:val="nb-NO"/>
        </w:rPr>
        <w:t>på</w:t>
      </w:r>
      <w:r w:rsidRPr="00EC3F9D">
        <w:rPr>
          <w:spacing w:val="-12"/>
          <w:lang w:val="nb-NO"/>
        </w:rPr>
        <w:t xml:space="preserve"> </w:t>
      </w:r>
      <w:r w:rsidRPr="00EC3F9D">
        <w:rPr>
          <w:lang w:val="nb-NO"/>
        </w:rPr>
        <w:t>sin</w:t>
      </w:r>
      <w:r w:rsidRPr="00EC3F9D">
        <w:rPr>
          <w:spacing w:val="-11"/>
          <w:lang w:val="nb-NO"/>
        </w:rPr>
        <w:t xml:space="preserve"> </w:t>
      </w:r>
      <w:r w:rsidRPr="00EC3F9D">
        <w:rPr>
          <w:lang w:val="nb-NO"/>
        </w:rPr>
        <w:t>verdipapirkonto</w:t>
      </w:r>
      <w:r w:rsidRPr="00EC3F9D">
        <w:rPr>
          <w:spacing w:val="-19"/>
          <w:lang w:val="nb-NO"/>
        </w:rPr>
        <w:t xml:space="preserve"> </w:t>
      </w:r>
      <w:r w:rsidRPr="00EC3F9D">
        <w:rPr>
          <w:lang w:val="nb-NO"/>
        </w:rPr>
        <w:t>i</w:t>
      </w:r>
      <w:r w:rsidRPr="00EC3F9D">
        <w:rPr>
          <w:spacing w:val="-10"/>
          <w:lang w:val="nb-NO"/>
        </w:rPr>
        <w:t xml:space="preserve"> </w:t>
      </w:r>
      <w:r w:rsidRPr="00EC3F9D">
        <w:rPr>
          <w:lang w:val="nb-NO"/>
        </w:rPr>
        <w:t>VPS</w:t>
      </w:r>
      <w:r w:rsidRPr="00EC3F9D">
        <w:rPr>
          <w:spacing w:val="-14"/>
          <w:lang w:val="nb-NO"/>
        </w:rPr>
        <w:t xml:space="preserve"> </w:t>
      </w:r>
      <w:r w:rsidRPr="00EC3F9D">
        <w:rPr>
          <w:lang w:val="nb-NO"/>
        </w:rPr>
        <w:t>eller</w:t>
      </w:r>
      <w:r w:rsidRPr="00EC3F9D">
        <w:rPr>
          <w:spacing w:val="-14"/>
          <w:lang w:val="nb-NO"/>
        </w:rPr>
        <w:t xml:space="preserve"> </w:t>
      </w:r>
      <w:r w:rsidRPr="00EC3F9D">
        <w:rPr>
          <w:lang w:val="nb-NO"/>
        </w:rPr>
        <w:t>annet</w:t>
      </w:r>
      <w:r w:rsidRPr="00EC3F9D">
        <w:rPr>
          <w:spacing w:val="-10"/>
          <w:lang w:val="nb-NO"/>
        </w:rPr>
        <w:t xml:space="preserve"> </w:t>
      </w:r>
      <w:r w:rsidRPr="00EC3F9D">
        <w:rPr>
          <w:lang w:val="nb-NO"/>
        </w:rPr>
        <w:t>tilsvarende</w:t>
      </w:r>
      <w:r w:rsidRPr="00EC3F9D">
        <w:rPr>
          <w:spacing w:val="-12"/>
          <w:lang w:val="nb-NO"/>
        </w:rPr>
        <w:t xml:space="preserve"> </w:t>
      </w:r>
      <w:r w:rsidRPr="00EC3F9D">
        <w:rPr>
          <w:lang w:val="nb-NO"/>
        </w:rPr>
        <w:t>register. Inngivelse</w:t>
      </w:r>
      <w:r w:rsidRPr="00EC3F9D">
        <w:rPr>
          <w:spacing w:val="-10"/>
          <w:lang w:val="nb-NO"/>
        </w:rPr>
        <w:t xml:space="preserve"> </w:t>
      </w:r>
      <w:r w:rsidRPr="00EC3F9D">
        <w:rPr>
          <w:lang w:val="nb-NO"/>
        </w:rPr>
        <w:t>av</w:t>
      </w:r>
      <w:r w:rsidRPr="00EC3F9D">
        <w:rPr>
          <w:spacing w:val="-13"/>
          <w:lang w:val="nb-NO"/>
        </w:rPr>
        <w:t xml:space="preserve"> </w:t>
      </w:r>
      <w:r w:rsidRPr="00EC3F9D">
        <w:rPr>
          <w:lang w:val="nb-NO"/>
        </w:rPr>
        <w:t>ordre</w:t>
      </w:r>
      <w:r w:rsidRPr="00EC3F9D">
        <w:rPr>
          <w:spacing w:val="-5"/>
          <w:lang w:val="nb-NO"/>
        </w:rPr>
        <w:t xml:space="preserve"> </w:t>
      </w:r>
      <w:r w:rsidRPr="00EC3F9D">
        <w:rPr>
          <w:spacing w:val="-3"/>
          <w:lang w:val="nb-NO"/>
        </w:rPr>
        <w:t>om</w:t>
      </w:r>
      <w:r w:rsidRPr="00EC3F9D">
        <w:rPr>
          <w:spacing w:val="-13"/>
          <w:lang w:val="nb-NO"/>
        </w:rPr>
        <w:t xml:space="preserve"> </w:t>
      </w:r>
      <w:r w:rsidRPr="00EC3F9D">
        <w:rPr>
          <w:lang w:val="nb-NO"/>
        </w:rPr>
        <w:t>salg</w:t>
      </w:r>
      <w:r w:rsidRPr="00EC3F9D">
        <w:rPr>
          <w:spacing w:val="-18"/>
          <w:lang w:val="nb-NO"/>
        </w:rPr>
        <w:t xml:space="preserve"> </w:t>
      </w:r>
      <w:r w:rsidRPr="00EC3F9D">
        <w:rPr>
          <w:lang w:val="nb-NO"/>
        </w:rPr>
        <w:t>av</w:t>
      </w:r>
      <w:r w:rsidRPr="00EC3F9D">
        <w:rPr>
          <w:spacing w:val="-13"/>
          <w:lang w:val="nb-NO"/>
        </w:rPr>
        <w:t xml:space="preserve"> </w:t>
      </w:r>
      <w:r w:rsidRPr="00EC3F9D">
        <w:rPr>
          <w:lang w:val="nb-NO"/>
        </w:rPr>
        <w:t>finansielle</w:t>
      </w:r>
      <w:r w:rsidRPr="00EC3F9D">
        <w:rPr>
          <w:spacing w:val="-9"/>
          <w:lang w:val="nb-NO"/>
        </w:rPr>
        <w:t xml:space="preserve"> </w:t>
      </w:r>
      <w:r w:rsidRPr="00EC3F9D">
        <w:rPr>
          <w:lang w:val="nb-NO"/>
        </w:rPr>
        <w:t>instrumenter</w:t>
      </w:r>
      <w:r w:rsidRPr="00EC3F9D">
        <w:rPr>
          <w:spacing w:val="-17"/>
          <w:lang w:val="nb-NO"/>
        </w:rPr>
        <w:t xml:space="preserve"> </w:t>
      </w:r>
      <w:r w:rsidRPr="00EC3F9D">
        <w:rPr>
          <w:lang w:val="nb-NO"/>
        </w:rPr>
        <w:t>eller</w:t>
      </w:r>
      <w:r w:rsidRPr="00EC3F9D">
        <w:rPr>
          <w:spacing w:val="-12"/>
          <w:lang w:val="nb-NO"/>
        </w:rPr>
        <w:t xml:space="preserve"> </w:t>
      </w:r>
      <w:r w:rsidRPr="00EC3F9D">
        <w:rPr>
          <w:lang w:val="nb-NO"/>
        </w:rPr>
        <w:t>aksept</w:t>
      </w:r>
      <w:r w:rsidRPr="00EC3F9D">
        <w:rPr>
          <w:spacing w:val="-8"/>
          <w:lang w:val="nb-NO"/>
        </w:rPr>
        <w:t xml:space="preserve"> </w:t>
      </w:r>
      <w:r w:rsidRPr="00EC3F9D">
        <w:rPr>
          <w:lang w:val="nb-NO"/>
        </w:rPr>
        <w:t>av</w:t>
      </w:r>
      <w:r w:rsidRPr="00EC3F9D">
        <w:rPr>
          <w:spacing w:val="-13"/>
          <w:lang w:val="nb-NO"/>
        </w:rPr>
        <w:t xml:space="preserve"> </w:t>
      </w:r>
      <w:r w:rsidRPr="00EC3F9D">
        <w:rPr>
          <w:lang w:val="nb-NO"/>
        </w:rPr>
        <w:t>et</w:t>
      </w:r>
      <w:r w:rsidRPr="00EC3F9D">
        <w:rPr>
          <w:spacing w:val="-8"/>
          <w:lang w:val="nb-NO"/>
        </w:rPr>
        <w:t xml:space="preserve"> </w:t>
      </w:r>
      <w:r w:rsidRPr="00EC3F9D">
        <w:rPr>
          <w:lang w:val="nb-NO"/>
        </w:rPr>
        <w:t>salgstilbud</w:t>
      </w:r>
      <w:r w:rsidRPr="00EC3F9D">
        <w:rPr>
          <w:spacing w:val="-13"/>
          <w:lang w:val="nb-NO"/>
        </w:rPr>
        <w:t xml:space="preserve"> </w:t>
      </w:r>
      <w:r w:rsidRPr="00EC3F9D">
        <w:rPr>
          <w:lang w:val="nb-NO"/>
        </w:rPr>
        <w:t>medfører,</w:t>
      </w:r>
      <w:r w:rsidRPr="00EC3F9D">
        <w:rPr>
          <w:spacing w:val="-7"/>
          <w:lang w:val="nb-NO"/>
        </w:rPr>
        <w:t xml:space="preserve"> </w:t>
      </w:r>
      <w:r w:rsidRPr="00EC3F9D">
        <w:rPr>
          <w:lang w:val="nb-NO"/>
        </w:rPr>
        <w:t xml:space="preserve">med mindre annet er skriftlig avtalt, at Foretaket er gitt fullmakt til å anmode kundens kontofører om frigivelse av </w:t>
      </w:r>
      <w:r w:rsidRPr="00EC3F9D">
        <w:rPr>
          <w:spacing w:val="-3"/>
          <w:lang w:val="nb-NO"/>
        </w:rPr>
        <w:t xml:space="preserve">de </w:t>
      </w:r>
      <w:r w:rsidRPr="00EC3F9D">
        <w:rPr>
          <w:lang w:val="nb-NO"/>
        </w:rPr>
        <w:t>aktuelle finansielle instrumenter. Levering av fysiske finansielle instrumenter</w:t>
      </w:r>
      <w:r w:rsidRPr="00EC3F9D">
        <w:rPr>
          <w:spacing w:val="-36"/>
          <w:lang w:val="nb-NO"/>
        </w:rPr>
        <w:t xml:space="preserve"> </w:t>
      </w:r>
      <w:r w:rsidRPr="00EC3F9D">
        <w:rPr>
          <w:lang w:val="nb-NO"/>
        </w:rPr>
        <w:t>skal skje i henhold til særskilt avtale med</w:t>
      </w:r>
      <w:r w:rsidRPr="00EC3F9D">
        <w:rPr>
          <w:spacing w:val="-17"/>
          <w:lang w:val="nb-NO"/>
        </w:rPr>
        <w:t xml:space="preserve"> </w:t>
      </w:r>
      <w:r w:rsidRPr="00EC3F9D">
        <w:rPr>
          <w:lang w:val="nb-NO"/>
        </w:rPr>
        <w:t>Foretaket.</w:t>
      </w:r>
    </w:p>
    <w:p w:rsidR="002879CF" w:rsidRPr="00EC3F9D" w:rsidRDefault="006E0ED7">
      <w:pPr>
        <w:pStyle w:val="Brdtekst"/>
        <w:spacing w:before="123" w:line="240" w:lineRule="exact"/>
        <w:ind w:right="120"/>
        <w:rPr>
          <w:lang w:val="nb-NO"/>
        </w:rPr>
      </w:pPr>
      <w:r w:rsidRPr="00EC3F9D">
        <w:rPr>
          <w:lang w:val="nb-NO"/>
        </w:rPr>
        <w:t>Kunden anses å ha betalt kjøpesummen til Foretaket når denne er godskrevet på Foretakets bankkonto med valutering senest på oppgjørsdag.</w:t>
      </w:r>
    </w:p>
    <w:p w:rsidR="002879CF" w:rsidRDefault="006E0ED7" w:rsidP="00ED5CB5">
      <w:pPr>
        <w:pStyle w:val="Overskrift2"/>
        <w:numPr>
          <w:ilvl w:val="0"/>
          <w:numId w:val="8"/>
        </w:numPr>
        <w:tabs>
          <w:tab w:val="left" w:pos="693"/>
        </w:tabs>
        <w:spacing w:before="208"/>
        <w:ind w:left="567"/>
      </w:pPr>
      <w:r>
        <w:t>Valuta</w:t>
      </w:r>
      <w:r>
        <w:rPr>
          <w:spacing w:val="-2"/>
        </w:rPr>
        <w:t xml:space="preserve"> </w:t>
      </w:r>
      <w:r>
        <w:t>(spot)</w:t>
      </w:r>
    </w:p>
    <w:p w:rsidR="002879CF" w:rsidRPr="00EC3F9D" w:rsidRDefault="006E0ED7">
      <w:pPr>
        <w:pStyle w:val="Brdtekst"/>
        <w:spacing w:before="116" w:line="240" w:lineRule="exact"/>
        <w:ind w:right="116"/>
        <w:rPr>
          <w:lang w:val="nb-NO"/>
        </w:rPr>
      </w:pPr>
      <w:r w:rsidRPr="00EC3F9D">
        <w:rPr>
          <w:lang w:val="nb-NO"/>
        </w:rPr>
        <w:t>For handel med valuta (spot) er den ordinære oppgjørsfrist tre bankdager (T+2) (handelsdag inkludert), med mindre annet er avtalt. Med bankdag menes dag banker i det aktuelle markedet holder åpent. Oppgjørsfrist beregnes fra og med handelsdag til og med oppgjørsdag.</w:t>
      </w:r>
    </w:p>
    <w:p w:rsidR="002879CF" w:rsidRDefault="006E0ED7" w:rsidP="00ED5CB5">
      <w:pPr>
        <w:pStyle w:val="Overskrift2"/>
        <w:numPr>
          <w:ilvl w:val="0"/>
          <w:numId w:val="8"/>
        </w:numPr>
        <w:tabs>
          <w:tab w:val="left" w:pos="693"/>
        </w:tabs>
        <w:spacing w:before="208"/>
        <w:ind w:left="1985" w:hanging="1843"/>
      </w:pPr>
      <w:r>
        <w:t>Øvrige finansielle</w:t>
      </w:r>
      <w:r>
        <w:rPr>
          <w:spacing w:val="-9"/>
        </w:rPr>
        <w:t xml:space="preserve"> </w:t>
      </w:r>
      <w:r>
        <w:t>instrumenter</w:t>
      </w:r>
    </w:p>
    <w:p w:rsidR="002879CF" w:rsidRPr="00EC3F9D" w:rsidRDefault="006E0ED7">
      <w:pPr>
        <w:pStyle w:val="Brdtekst"/>
        <w:spacing w:before="113" w:line="208" w:lineRule="auto"/>
        <w:ind w:right="109"/>
        <w:rPr>
          <w:lang w:val="nb-NO"/>
        </w:rPr>
      </w:pPr>
      <w:r w:rsidRPr="00EC3F9D">
        <w:rPr>
          <w:lang w:val="nb-NO"/>
        </w:rPr>
        <w:t xml:space="preserve">For andre finansielle instrumenter gjelder særlige oppgjørsfrister </w:t>
      </w:r>
      <w:r w:rsidRPr="00EC3F9D">
        <w:rPr>
          <w:spacing w:val="-3"/>
          <w:lang w:val="nb-NO"/>
        </w:rPr>
        <w:t xml:space="preserve">og </w:t>
      </w:r>
      <w:r w:rsidRPr="00EC3F9D">
        <w:rPr>
          <w:lang w:val="nb-NO"/>
        </w:rPr>
        <w:t>oppgjørsregler. Disse oppgjørsregler</w:t>
      </w:r>
      <w:r w:rsidRPr="00EC3F9D">
        <w:rPr>
          <w:spacing w:val="-13"/>
          <w:lang w:val="nb-NO"/>
        </w:rPr>
        <w:t xml:space="preserve"> </w:t>
      </w:r>
      <w:r w:rsidRPr="00EC3F9D">
        <w:rPr>
          <w:spacing w:val="-3"/>
          <w:lang w:val="nb-NO"/>
        </w:rPr>
        <w:t>og</w:t>
      </w:r>
      <w:r w:rsidRPr="00EC3F9D">
        <w:rPr>
          <w:spacing w:val="-10"/>
          <w:lang w:val="nb-NO"/>
        </w:rPr>
        <w:t xml:space="preserve"> </w:t>
      </w:r>
      <w:r w:rsidRPr="00EC3F9D">
        <w:rPr>
          <w:lang w:val="nb-NO"/>
        </w:rPr>
        <w:t>oppgjørsfrister</w:t>
      </w:r>
      <w:r w:rsidRPr="00EC3F9D">
        <w:rPr>
          <w:spacing w:val="-8"/>
          <w:lang w:val="nb-NO"/>
        </w:rPr>
        <w:t xml:space="preserve"> </w:t>
      </w:r>
      <w:r w:rsidRPr="00EC3F9D">
        <w:rPr>
          <w:lang w:val="nb-NO"/>
        </w:rPr>
        <w:t>vil</w:t>
      </w:r>
      <w:r w:rsidRPr="00EC3F9D">
        <w:rPr>
          <w:spacing w:val="-9"/>
          <w:lang w:val="nb-NO"/>
        </w:rPr>
        <w:t xml:space="preserve"> </w:t>
      </w:r>
      <w:r w:rsidRPr="00EC3F9D">
        <w:rPr>
          <w:lang w:val="nb-NO"/>
        </w:rPr>
        <w:t>fremgå</w:t>
      </w:r>
      <w:r w:rsidRPr="00EC3F9D">
        <w:rPr>
          <w:spacing w:val="-6"/>
          <w:lang w:val="nb-NO"/>
        </w:rPr>
        <w:t xml:space="preserve"> </w:t>
      </w:r>
      <w:r w:rsidRPr="00EC3F9D">
        <w:rPr>
          <w:lang w:val="nb-NO"/>
        </w:rPr>
        <w:t>av</w:t>
      </w:r>
      <w:r w:rsidRPr="00EC3F9D">
        <w:rPr>
          <w:spacing w:val="-14"/>
          <w:lang w:val="nb-NO"/>
        </w:rPr>
        <w:t xml:space="preserve"> </w:t>
      </w:r>
      <w:r w:rsidRPr="00EC3F9D">
        <w:rPr>
          <w:lang w:val="nb-NO"/>
        </w:rPr>
        <w:t>de</w:t>
      </w:r>
      <w:r w:rsidRPr="00EC3F9D">
        <w:rPr>
          <w:spacing w:val="-6"/>
          <w:lang w:val="nb-NO"/>
        </w:rPr>
        <w:t xml:space="preserve"> </w:t>
      </w:r>
      <w:r w:rsidRPr="00EC3F9D">
        <w:rPr>
          <w:lang w:val="nb-NO"/>
        </w:rPr>
        <w:t>særskilte</w:t>
      </w:r>
      <w:r w:rsidRPr="00EC3F9D">
        <w:rPr>
          <w:spacing w:val="-10"/>
          <w:lang w:val="nb-NO"/>
        </w:rPr>
        <w:t xml:space="preserve"> </w:t>
      </w:r>
      <w:r w:rsidRPr="00EC3F9D">
        <w:rPr>
          <w:lang w:val="nb-NO"/>
        </w:rPr>
        <w:t>avtaler</w:t>
      </w:r>
      <w:r w:rsidRPr="00EC3F9D">
        <w:rPr>
          <w:spacing w:val="-9"/>
          <w:lang w:val="nb-NO"/>
        </w:rPr>
        <w:t xml:space="preserve"> </w:t>
      </w:r>
      <w:r w:rsidRPr="00EC3F9D">
        <w:rPr>
          <w:lang w:val="nb-NO"/>
        </w:rPr>
        <w:t>som</w:t>
      </w:r>
      <w:r w:rsidRPr="00EC3F9D">
        <w:rPr>
          <w:spacing w:val="-14"/>
          <w:lang w:val="nb-NO"/>
        </w:rPr>
        <w:t xml:space="preserve"> </w:t>
      </w:r>
      <w:r w:rsidRPr="00EC3F9D">
        <w:rPr>
          <w:lang w:val="nb-NO"/>
        </w:rPr>
        <w:t>nevnt</w:t>
      </w:r>
      <w:r w:rsidRPr="00EC3F9D">
        <w:rPr>
          <w:spacing w:val="-9"/>
          <w:lang w:val="nb-NO"/>
        </w:rPr>
        <w:t xml:space="preserve"> </w:t>
      </w:r>
      <w:r w:rsidRPr="00EC3F9D">
        <w:rPr>
          <w:lang w:val="nb-NO"/>
        </w:rPr>
        <w:t>i</w:t>
      </w:r>
      <w:r w:rsidRPr="00EC3F9D">
        <w:rPr>
          <w:spacing w:val="-5"/>
          <w:lang w:val="nb-NO"/>
        </w:rPr>
        <w:t xml:space="preserve"> </w:t>
      </w:r>
      <w:r w:rsidRPr="00EC3F9D">
        <w:rPr>
          <w:lang w:val="nb-NO"/>
        </w:rPr>
        <w:t>punkt</w:t>
      </w:r>
      <w:r w:rsidRPr="00EC3F9D">
        <w:rPr>
          <w:spacing w:val="-5"/>
          <w:lang w:val="nb-NO"/>
        </w:rPr>
        <w:t xml:space="preserve"> </w:t>
      </w:r>
      <w:r w:rsidRPr="00EC3F9D">
        <w:rPr>
          <w:lang w:val="nb-NO"/>
        </w:rPr>
        <w:t>2</w:t>
      </w:r>
      <w:r w:rsidRPr="00EC3F9D">
        <w:rPr>
          <w:spacing w:val="-14"/>
          <w:lang w:val="nb-NO"/>
        </w:rPr>
        <w:t xml:space="preserve"> </w:t>
      </w:r>
      <w:r w:rsidRPr="00EC3F9D">
        <w:rPr>
          <w:lang w:val="nb-NO"/>
        </w:rPr>
        <w:t>andre</w:t>
      </w:r>
      <w:r w:rsidRPr="00EC3F9D">
        <w:rPr>
          <w:spacing w:val="-11"/>
          <w:lang w:val="nb-NO"/>
        </w:rPr>
        <w:t xml:space="preserve"> </w:t>
      </w:r>
      <w:r w:rsidRPr="00EC3F9D">
        <w:rPr>
          <w:lang w:val="nb-NO"/>
        </w:rPr>
        <w:t xml:space="preserve">ledd, og undertiden kunne fremgå av den produktinformasjon som er utarbeidet </w:t>
      </w:r>
      <w:r w:rsidRPr="00EC3F9D">
        <w:rPr>
          <w:spacing w:val="-3"/>
          <w:lang w:val="nb-NO"/>
        </w:rPr>
        <w:t xml:space="preserve">for </w:t>
      </w:r>
      <w:r w:rsidRPr="00EC3F9D">
        <w:rPr>
          <w:lang w:val="nb-NO"/>
        </w:rPr>
        <w:t xml:space="preserve">det enkelte produkt. For handel i ikke-standardiserte derivater (OTC), samt handel i valuta- </w:t>
      </w:r>
      <w:r w:rsidRPr="00EC3F9D">
        <w:rPr>
          <w:spacing w:val="-3"/>
          <w:lang w:val="nb-NO"/>
        </w:rPr>
        <w:t xml:space="preserve">og </w:t>
      </w:r>
      <w:r w:rsidRPr="00EC3F9D">
        <w:rPr>
          <w:lang w:val="nb-NO"/>
        </w:rPr>
        <w:t xml:space="preserve">renteinstrumenter, herunder veksling av valuta, vil oppgjørsfrister </w:t>
      </w:r>
      <w:r w:rsidRPr="00EC3F9D">
        <w:rPr>
          <w:spacing w:val="-3"/>
          <w:lang w:val="nb-NO"/>
        </w:rPr>
        <w:t xml:space="preserve">og </w:t>
      </w:r>
      <w:r w:rsidRPr="00EC3F9D">
        <w:rPr>
          <w:lang w:val="nb-NO"/>
        </w:rPr>
        <w:t>oppgjørsregler kunne avtales ved avtaleinngåelse. I slike tilfeller vil oppgjørsfrister og oppgjørsregler fremgå av bekreftelsen som sendes kunden etter at avtale er</w:t>
      </w:r>
      <w:r w:rsidRPr="00EC3F9D">
        <w:rPr>
          <w:spacing w:val="-10"/>
          <w:lang w:val="nb-NO"/>
        </w:rPr>
        <w:t xml:space="preserve"> </w:t>
      </w:r>
      <w:r w:rsidRPr="00EC3F9D">
        <w:rPr>
          <w:lang w:val="nb-NO"/>
        </w:rPr>
        <w:t>inngått.</w:t>
      </w:r>
    </w:p>
    <w:p w:rsidR="002879CF" w:rsidRPr="00EC3F9D" w:rsidRDefault="006E0ED7" w:rsidP="00ED5CB5">
      <w:pPr>
        <w:pStyle w:val="Overskrift1"/>
        <w:numPr>
          <w:ilvl w:val="0"/>
          <w:numId w:val="6"/>
        </w:numPr>
        <w:tabs>
          <w:tab w:val="left" w:pos="549"/>
        </w:tabs>
        <w:spacing w:before="214"/>
        <w:ind w:hanging="432"/>
        <w:rPr>
          <w:lang w:val="nb-NO"/>
        </w:rPr>
      </w:pPr>
      <w:r w:rsidRPr="00ED5CB5">
        <w:t>Rapportering</w:t>
      </w:r>
      <w:r w:rsidRPr="00EC3F9D">
        <w:rPr>
          <w:lang w:val="nb-NO"/>
        </w:rPr>
        <w:t xml:space="preserve"> </w:t>
      </w:r>
      <w:r w:rsidRPr="00EC3F9D">
        <w:rPr>
          <w:spacing w:val="-3"/>
          <w:lang w:val="nb-NO"/>
        </w:rPr>
        <w:t xml:space="preserve">om </w:t>
      </w:r>
      <w:r w:rsidRPr="00EC3F9D">
        <w:rPr>
          <w:lang w:val="nb-NO"/>
        </w:rPr>
        <w:t xml:space="preserve">utførte tjenester – bekreftelse på avtaler </w:t>
      </w:r>
      <w:r w:rsidRPr="00EC3F9D">
        <w:rPr>
          <w:spacing w:val="-3"/>
          <w:lang w:val="nb-NO"/>
        </w:rPr>
        <w:t xml:space="preserve">og </w:t>
      </w:r>
      <w:r w:rsidRPr="00EC3F9D">
        <w:rPr>
          <w:lang w:val="nb-NO"/>
        </w:rPr>
        <w:t>utførte</w:t>
      </w:r>
      <w:r w:rsidRPr="00EC3F9D">
        <w:rPr>
          <w:spacing w:val="-7"/>
          <w:lang w:val="nb-NO"/>
        </w:rPr>
        <w:t xml:space="preserve"> </w:t>
      </w:r>
      <w:r w:rsidRPr="00EC3F9D">
        <w:rPr>
          <w:lang w:val="nb-NO"/>
        </w:rPr>
        <w:t>oppdrag</w:t>
      </w:r>
    </w:p>
    <w:p w:rsidR="002879CF" w:rsidRPr="00EC3F9D" w:rsidRDefault="006E0ED7">
      <w:pPr>
        <w:pStyle w:val="Brdtekst"/>
        <w:spacing w:before="113" w:line="208" w:lineRule="auto"/>
        <w:ind w:right="115"/>
        <w:rPr>
          <w:lang w:val="nb-NO"/>
        </w:rPr>
      </w:pPr>
      <w:r w:rsidRPr="00EC3F9D">
        <w:rPr>
          <w:lang w:val="nb-NO"/>
        </w:rPr>
        <w:t xml:space="preserve">Foretaket vil ved sluttseddel/bekreftelse eller </w:t>
      </w:r>
      <w:r w:rsidRPr="00EC3F9D">
        <w:rPr>
          <w:spacing w:val="-3"/>
          <w:lang w:val="nb-NO"/>
        </w:rPr>
        <w:t xml:space="preserve">på </w:t>
      </w:r>
      <w:r w:rsidRPr="00EC3F9D">
        <w:rPr>
          <w:lang w:val="nb-NO"/>
        </w:rPr>
        <w:t xml:space="preserve">annen måte straks rapportere til kunden </w:t>
      </w:r>
      <w:r w:rsidRPr="00EC3F9D">
        <w:rPr>
          <w:spacing w:val="-3"/>
          <w:lang w:val="nb-NO"/>
        </w:rPr>
        <w:t xml:space="preserve">om </w:t>
      </w:r>
      <w:r w:rsidRPr="00EC3F9D">
        <w:rPr>
          <w:lang w:val="nb-NO"/>
        </w:rPr>
        <w:t xml:space="preserve">de tjenester det har utført eller </w:t>
      </w:r>
      <w:r w:rsidRPr="00EC3F9D">
        <w:rPr>
          <w:spacing w:val="-3"/>
          <w:lang w:val="nb-NO"/>
        </w:rPr>
        <w:t xml:space="preserve">de </w:t>
      </w:r>
      <w:r w:rsidRPr="00EC3F9D">
        <w:rPr>
          <w:lang w:val="nb-NO"/>
        </w:rPr>
        <w:t xml:space="preserve">avtaler som er inngått. I den grad det er relevant vil sluttseddel/bekreftelse omfatte opplysninger </w:t>
      </w:r>
      <w:r w:rsidRPr="00EC3F9D">
        <w:rPr>
          <w:spacing w:val="-3"/>
          <w:lang w:val="nb-NO"/>
        </w:rPr>
        <w:t xml:space="preserve">om </w:t>
      </w:r>
      <w:r w:rsidRPr="00EC3F9D">
        <w:rPr>
          <w:lang w:val="nb-NO"/>
        </w:rPr>
        <w:t>omkostninger i forbindelse med den handel som er</w:t>
      </w:r>
      <w:r w:rsidRPr="00EC3F9D">
        <w:rPr>
          <w:spacing w:val="-19"/>
          <w:lang w:val="nb-NO"/>
        </w:rPr>
        <w:t xml:space="preserve"> </w:t>
      </w:r>
      <w:r w:rsidRPr="00EC3F9D">
        <w:rPr>
          <w:lang w:val="nb-NO"/>
        </w:rPr>
        <w:t>gjennomført</w:t>
      </w:r>
      <w:r w:rsidRPr="00EC3F9D">
        <w:rPr>
          <w:spacing w:val="-11"/>
          <w:lang w:val="nb-NO"/>
        </w:rPr>
        <w:t xml:space="preserve"> </w:t>
      </w:r>
      <w:r w:rsidRPr="00EC3F9D">
        <w:rPr>
          <w:spacing w:val="-3"/>
          <w:lang w:val="nb-NO"/>
        </w:rPr>
        <w:t>for</w:t>
      </w:r>
      <w:r w:rsidRPr="00EC3F9D">
        <w:rPr>
          <w:spacing w:val="-15"/>
          <w:lang w:val="nb-NO"/>
        </w:rPr>
        <w:t xml:space="preserve"> </w:t>
      </w:r>
      <w:r w:rsidRPr="00EC3F9D">
        <w:rPr>
          <w:lang w:val="nb-NO"/>
        </w:rPr>
        <w:t>kunden.</w:t>
      </w:r>
      <w:r w:rsidRPr="00EC3F9D">
        <w:rPr>
          <w:spacing w:val="-19"/>
          <w:lang w:val="nb-NO"/>
        </w:rPr>
        <w:t xml:space="preserve"> </w:t>
      </w:r>
      <w:r w:rsidRPr="00EC3F9D">
        <w:rPr>
          <w:lang w:val="nb-NO"/>
        </w:rPr>
        <w:t>Utover</w:t>
      </w:r>
      <w:r w:rsidRPr="00EC3F9D">
        <w:rPr>
          <w:spacing w:val="-15"/>
          <w:lang w:val="nb-NO"/>
        </w:rPr>
        <w:t xml:space="preserve"> </w:t>
      </w:r>
      <w:r w:rsidRPr="00EC3F9D">
        <w:rPr>
          <w:lang w:val="nb-NO"/>
        </w:rPr>
        <w:t>dette</w:t>
      </w:r>
      <w:r w:rsidRPr="00EC3F9D">
        <w:rPr>
          <w:spacing w:val="-13"/>
          <w:lang w:val="nb-NO"/>
        </w:rPr>
        <w:t xml:space="preserve"> </w:t>
      </w:r>
      <w:r w:rsidRPr="00EC3F9D">
        <w:rPr>
          <w:lang w:val="nb-NO"/>
        </w:rPr>
        <w:t>vil</w:t>
      </w:r>
      <w:r w:rsidRPr="00EC3F9D">
        <w:rPr>
          <w:spacing w:val="-16"/>
          <w:lang w:val="nb-NO"/>
        </w:rPr>
        <w:t xml:space="preserve"> </w:t>
      </w:r>
      <w:r w:rsidRPr="00EC3F9D">
        <w:rPr>
          <w:lang w:val="nb-NO"/>
        </w:rPr>
        <w:t>sluttseddel/bekreftelse</w:t>
      </w:r>
      <w:r w:rsidRPr="00EC3F9D">
        <w:rPr>
          <w:spacing w:val="-18"/>
          <w:lang w:val="nb-NO"/>
        </w:rPr>
        <w:t xml:space="preserve"> </w:t>
      </w:r>
      <w:r w:rsidRPr="00EC3F9D">
        <w:rPr>
          <w:lang w:val="nb-NO"/>
        </w:rPr>
        <w:t>inneholde</w:t>
      </w:r>
      <w:r w:rsidRPr="00EC3F9D">
        <w:rPr>
          <w:spacing w:val="-18"/>
          <w:lang w:val="nb-NO"/>
        </w:rPr>
        <w:t xml:space="preserve"> </w:t>
      </w:r>
      <w:r w:rsidRPr="00EC3F9D">
        <w:rPr>
          <w:lang w:val="nb-NO"/>
        </w:rPr>
        <w:t>informasjon</w:t>
      </w:r>
      <w:r w:rsidRPr="00EC3F9D">
        <w:rPr>
          <w:spacing w:val="-16"/>
          <w:lang w:val="nb-NO"/>
        </w:rPr>
        <w:t xml:space="preserve"> </w:t>
      </w:r>
      <w:r w:rsidRPr="00EC3F9D">
        <w:rPr>
          <w:lang w:val="nb-NO"/>
        </w:rPr>
        <w:t>i</w:t>
      </w:r>
      <w:r w:rsidRPr="00EC3F9D">
        <w:rPr>
          <w:spacing w:val="-16"/>
          <w:lang w:val="nb-NO"/>
        </w:rPr>
        <w:t xml:space="preserve"> </w:t>
      </w:r>
      <w:r w:rsidRPr="00EC3F9D">
        <w:rPr>
          <w:lang w:val="nb-NO"/>
        </w:rPr>
        <w:t>henhold til den til enhver tid gjeldende</w:t>
      </w:r>
      <w:r w:rsidRPr="00EC3F9D">
        <w:rPr>
          <w:spacing w:val="-11"/>
          <w:lang w:val="nb-NO"/>
        </w:rPr>
        <w:t xml:space="preserve"> </w:t>
      </w:r>
      <w:r w:rsidRPr="00EC3F9D">
        <w:rPr>
          <w:lang w:val="nb-NO"/>
        </w:rPr>
        <w:t>rett.</w:t>
      </w:r>
    </w:p>
    <w:p w:rsidR="002879CF" w:rsidRPr="00EC3F9D" w:rsidRDefault="006E0ED7">
      <w:pPr>
        <w:pStyle w:val="Brdtekst"/>
        <w:spacing w:before="123" w:line="240" w:lineRule="exact"/>
        <w:ind w:right="124"/>
        <w:rPr>
          <w:lang w:val="nb-NO"/>
        </w:rPr>
      </w:pPr>
      <w:r w:rsidRPr="00EC3F9D">
        <w:rPr>
          <w:lang w:val="nb-NO"/>
        </w:rPr>
        <w:t xml:space="preserve">Bekreftelser som skal påtegnes av kunden, skal straks etter mottak påtegnes og deretter sendes i </w:t>
      </w:r>
      <w:r w:rsidRPr="00EC3F9D">
        <w:rPr>
          <w:lang w:val="nb-NO"/>
        </w:rPr>
        <w:lastRenderedPageBreak/>
        <w:t>retur til Foretaket slik dette er angitt i bekreftelsen eller på annen måte avtalt med kunden.</w:t>
      </w:r>
    </w:p>
    <w:p w:rsidR="002879CF" w:rsidRPr="00EC3F9D" w:rsidRDefault="006E0ED7">
      <w:pPr>
        <w:pStyle w:val="Brdtekst"/>
        <w:spacing w:before="120" w:line="240" w:lineRule="exact"/>
        <w:ind w:right="116"/>
        <w:rPr>
          <w:lang w:val="nb-NO"/>
        </w:rPr>
      </w:pPr>
      <w:r w:rsidRPr="00EC3F9D">
        <w:rPr>
          <w:lang w:val="nb-NO"/>
        </w:rPr>
        <w:t>Foretaket</w:t>
      </w:r>
      <w:r w:rsidRPr="00EC3F9D">
        <w:rPr>
          <w:spacing w:val="-4"/>
          <w:lang w:val="nb-NO"/>
        </w:rPr>
        <w:t xml:space="preserve"> </w:t>
      </w:r>
      <w:r w:rsidRPr="00EC3F9D">
        <w:rPr>
          <w:lang w:val="nb-NO"/>
        </w:rPr>
        <w:t>forbeholder</w:t>
      </w:r>
      <w:r w:rsidRPr="00EC3F9D">
        <w:rPr>
          <w:spacing w:val="-8"/>
          <w:lang w:val="nb-NO"/>
        </w:rPr>
        <w:t xml:space="preserve"> </w:t>
      </w:r>
      <w:r w:rsidRPr="00EC3F9D">
        <w:rPr>
          <w:lang w:val="nb-NO"/>
        </w:rPr>
        <w:t>seg</w:t>
      </w:r>
      <w:r w:rsidRPr="00EC3F9D">
        <w:rPr>
          <w:spacing w:val="-10"/>
          <w:lang w:val="nb-NO"/>
        </w:rPr>
        <w:t xml:space="preserve"> </w:t>
      </w:r>
      <w:r w:rsidRPr="00EC3F9D">
        <w:rPr>
          <w:lang w:val="nb-NO"/>
        </w:rPr>
        <w:t>rett</w:t>
      </w:r>
      <w:r w:rsidRPr="00EC3F9D">
        <w:rPr>
          <w:spacing w:val="-9"/>
          <w:lang w:val="nb-NO"/>
        </w:rPr>
        <w:t xml:space="preserve"> </w:t>
      </w:r>
      <w:r w:rsidRPr="00EC3F9D">
        <w:rPr>
          <w:lang w:val="nb-NO"/>
        </w:rPr>
        <w:t>til</w:t>
      </w:r>
      <w:r w:rsidRPr="00EC3F9D">
        <w:rPr>
          <w:spacing w:val="-5"/>
          <w:lang w:val="nb-NO"/>
        </w:rPr>
        <w:t xml:space="preserve"> </w:t>
      </w:r>
      <w:r w:rsidRPr="00EC3F9D">
        <w:rPr>
          <w:lang w:val="nb-NO"/>
        </w:rPr>
        <w:t>å</w:t>
      </w:r>
      <w:r w:rsidRPr="00EC3F9D">
        <w:rPr>
          <w:spacing w:val="-6"/>
          <w:lang w:val="nb-NO"/>
        </w:rPr>
        <w:t xml:space="preserve"> </w:t>
      </w:r>
      <w:r w:rsidRPr="00EC3F9D">
        <w:rPr>
          <w:lang w:val="nb-NO"/>
        </w:rPr>
        <w:t>korrigere</w:t>
      </w:r>
      <w:r w:rsidRPr="00EC3F9D">
        <w:rPr>
          <w:spacing w:val="-11"/>
          <w:lang w:val="nb-NO"/>
        </w:rPr>
        <w:t xml:space="preserve"> </w:t>
      </w:r>
      <w:r w:rsidRPr="00EC3F9D">
        <w:rPr>
          <w:lang w:val="nb-NO"/>
        </w:rPr>
        <w:t>åpenbare</w:t>
      </w:r>
      <w:r w:rsidRPr="00EC3F9D">
        <w:rPr>
          <w:spacing w:val="-1"/>
          <w:lang w:val="nb-NO"/>
        </w:rPr>
        <w:t xml:space="preserve"> </w:t>
      </w:r>
      <w:r w:rsidRPr="00EC3F9D">
        <w:rPr>
          <w:spacing w:val="-3"/>
          <w:lang w:val="nb-NO"/>
        </w:rPr>
        <w:t>feil</w:t>
      </w:r>
      <w:r w:rsidRPr="00EC3F9D">
        <w:rPr>
          <w:spacing w:val="-4"/>
          <w:lang w:val="nb-NO"/>
        </w:rPr>
        <w:t xml:space="preserve"> </w:t>
      </w:r>
      <w:r w:rsidRPr="00EC3F9D">
        <w:rPr>
          <w:lang w:val="nb-NO"/>
        </w:rPr>
        <w:t>i</w:t>
      </w:r>
      <w:r w:rsidRPr="00EC3F9D">
        <w:rPr>
          <w:spacing w:val="-4"/>
          <w:lang w:val="nb-NO"/>
        </w:rPr>
        <w:t xml:space="preserve"> </w:t>
      </w:r>
      <w:r w:rsidRPr="00EC3F9D">
        <w:rPr>
          <w:lang w:val="nb-NO"/>
        </w:rPr>
        <w:t>sluttseddel</w:t>
      </w:r>
      <w:r w:rsidRPr="00EC3F9D">
        <w:rPr>
          <w:spacing w:val="-5"/>
          <w:lang w:val="nb-NO"/>
        </w:rPr>
        <w:t xml:space="preserve"> </w:t>
      </w:r>
      <w:r w:rsidRPr="00EC3F9D">
        <w:rPr>
          <w:lang w:val="nb-NO"/>
        </w:rPr>
        <w:t>eller</w:t>
      </w:r>
      <w:r w:rsidRPr="00EC3F9D">
        <w:rPr>
          <w:spacing w:val="-8"/>
          <w:lang w:val="nb-NO"/>
        </w:rPr>
        <w:t xml:space="preserve"> </w:t>
      </w:r>
      <w:r w:rsidRPr="00EC3F9D">
        <w:rPr>
          <w:lang w:val="nb-NO"/>
        </w:rPr>
        <w:t>annen</w:t>
      </w:r>
      <w:r w:rsidRPr="00EC3F9D">
        <w:rPr>
          <w:spacing w:val="-5"/>
          <w:lang w:val="nb-NO"/>
        </w:rPr>
        <w:t xml:space="preserve"> </w:t>
      </w:r>
      <w:r w:rsidRPr="00EC3F9D">
        <w:rPr>
          <w:lang w:val="nb-NO"/>
        </w:rPr>
        <w:t>bekreftelse.</w:t>
      </w:r>
      <w:r w:rsidRPr="00EC3F9D">
        <w:rPr>
          <w:spacing w:val="-7"/>
          <w:lang w:val="nb-NO"/>
        </w:rPr>
        <w:t xml:space="preserve"> </w:t>
      </w:r>
      <w:r w:rsidRPr="00EC3F9D">
        <w:rPr>
          <w:lang w:val="nb-NO"/>
        </w:rPr>
        <w:t>Slik korrigering skal gjøres straks feilen blir</w:t>
      </w:r>
      <w:r w:rsidRPr="00EC3F9D">
        <w:rPr>
          <w:spacing w:val="-19"/>
          <w:lang w:val="nb-NO"/>
        </w:rPr>
        <w:t xml:space="preserve"> </w:t>
      </w:r>
      <w:r w:rsidRPr="00EC3F9D">
        <w:rPr>
          <w:lang w:val="nb-NO"/>
        </w:rPr>
        <w:t>oppdaget.</w:t>
      </w:r>
    </w:p>
    <w:p w:rsidR="002879CF" w:rsidRPr="00EC3F9D" w:rsidRDefault="006E0ED7">
      <w:pPr>
        <w:pStyle w:val="Brdtekst"/>
        <w:spacing w:before="120" w:line="240" w:lineRule="exact"/>
        <w:ind w:right="113"/>
        <w:rPr>
          <w:lang w:val="nb-NO"/>
        </w:rPr>
      </w:pPr>
      <w:r w:rsidRPr="00EC3F9D">
        <w:rPr>
          <w:lang w:val="nb-NO"/>
        </w:rPr>
        <w:t xml:space="preserve">Levering av finansielle instrumenter registrert i VPS kan bekreftes ved endringsmelding </w:t>
      </w:r>
      <w:r w:rsidRPr="00EC3F9D">
        <w:rPr>
          <w:spacing w:val="-3"/>
          <w:lang w:val="nb-NO"/>
        </w:rPr>
        <w:t xml:space="preserve">fra </w:t>
      </w:r>
      <w:r w:rsidRPr="00EC3F9D">
        <w:rPr>
          <w:lang w:val="nb-NO"/>
        </w:rPr>
        <w:t>VPS i den grad kunden har avtalt med kontofører å motta slike bekreftelser.</w:t>
      </w:r>
    </w:p>
    <w:p w:rsidR="002879CF" w:rsidRDefault="006E0ED7" w:rsidP="00ED5CB5">
      <w:pPr>
        <w:pStyle w:val="Overskrift1"/>
        <w:numPr>
          <w:ilvl w:val="0"/>
          <w:numId w:val="6"/>
        </w:numPr>
        <w:tabs>
          <w:tab w:val="left" w:pos="549"/>
        </w:tabs>
        <w:spacing w:before="214"/>
        <w:ind w:hanging="432"/>
      </w:pPr>
      <w:r>
        <w:t xml:space="preserve">Reklamasjon mellom Foretaket </w:t>
      </w:r>
      <w:r>
        <w:rPr>
          <w:spacing w:val="-3"/>
        </w:rPr>
        <w:t>og</w:t>
      </w:r>
      <w:r>
        <w:rPr>
          <w:spacing w:val="-8"/>
        </w:rPr>
        <w:t xml:space="preserve"> </w:t>
      </w:r>
      <w:r>
        <w:t>kunden</w:t>
      </w:r>
    </w:p>
    <w:p w:rsidR="002879CF" w:rsidRPr="00EC3F9D" w:rsidRDefault="006E0ED7" w:rsidP="00430BAC">
      <w:pPr>
        <w:pStyle w:val="Brdtekst"/>
        <w:spacing w:before="113" w:line="208" w:lineRule="auto"/>
        <w:ind w:right="108"/>
        <w:rPr>
          <w:lang w:val="nb-NO"/>
        </w:rPr>
      </w:pPr>
      <w:r w:rsidRPr="00EC3F9D">
        <w:rPr>
          <w:lang w:val="nb-NO"/>
        </w:rPr>
        <w:t xml:space="preserve">Dersom kunden har avtalt å motta sluttseddel eller </w:t>
      </w:r>
      <w:r w:rsidRPr="00EC3F9D">
        <w:rPr>
          <w:spacing w:val="2"/>
          <w:lang w:val="nb-NO"/>
        </w:rPr>
        <w:t xml:space="preserve">annen </w:t>
      </w:r>
      <w:r w:rsidRPr="00EC3F9D">
        <w:rPr>
          <w:lang w:val="nb-NO"/>
        </w:rPr>
        <w:t>bekreftelse per e-post eller annet elektronisk</w:t>
      </w:r>
      <w:r w:rsidRPr="00EC3F9D">
        <w:rPr>
          <w:spacing w:val="-3"/>
          <w:lang w:val="nb-NO"/>
        </w:rPr>
        <w:t xml:space="preserve"> </w:t>
      </w:r>
      <w:r w:rsidRPr="00EC3F9D">
        <w:rPr>
          <w:lang w:val="nb-NO"/>
        </w:rPr>
        <w:t>medium</w:t>
      </w:r>
      <w:r w:rsidRPr="00EC3F9D">
        <w:rPr>
          <w:spacing w:val="-8"/>
          <w:lang w:val="nb-NO"/>
        </w:rPr>
        <w:t xml:space="preserve"> </w:t>
      </w:r>
      <w:r w:rsidRPr="00EC3F9D">
        <w:rPr>
          <w:spacing w:val="-3"/>
          <w:lang w:val="nb-NO"/>
        </w:rPr>
        <w:t>og</w:t>
      </w:r>
      <w:r w:rsidRPr="00EC3F9D">
        <w:rPr>
          <w:spacing w:val="-10"/>
          <w:lang w:val="nb-NO"/>
        </w:rPr>
        <w:t xml:space="preserve"> </w:t>
      </w:r>
      <w:r w:rsidRPr="00EC3F9D">
        <w:rPr>
          <w:lang w:val="nb-NO"/>
        </w:rPr>
        <w:t>kunden</w:t>
      </w:r>
      <w:r w:rsidRPr="00EC3F9D">
        <w:rPr>
          <w:spacing w:val="-10"/>
          <w:lang w:val="nb-NO"/>
        </w:rPr>
        <w:t xml:space="preserve"> </w:t>
      </w:r>
      <w:r w:rsidRPr="00EC3F9D">
        <w:rPr>
          <w:lang w:val="nb-NO"/>
        </w:rPr>
        <w:t>ikke</w:t>
      </w:r>
      <w:r w:rsidRPr="00EC3F9D">
        <w:rPr>
          <w:spacing w:val="-6"/>
          <w:lang w:val="nb-NO"/>
        </w:rPr>
        <w:t xml:space="preserve"> </w:t>
      </w:r>
      <w:r w:rsidRPr="00EC3F9D">
        <w:rPr>
          <w:lang w:val="nb-NO"/>
        </w:rPr>
        <w:t>har</w:t>
      </w:r>
      <w:r w:rsidRPr="00EC3F9D">
        <w:rPr>
          <w:spacing w:val="-3"/>
          <w:lang w:val="nb-NO"/>
        </w:rPr>
        <w:t xml:space="preserve"> </w:t>
      </w:r>
      <w:r w:rsidRPr="00EC3F9D">
        <w:rPr>
          <w:lang w:val="nb-NO"/>
        </w:rPr>
        <w:t>mottatt</w:t>
      </w:r>
      <w:r w:rsidRPr="00EC3F9D">
        <w:rPr>
          <w:spacing w:val="-9"/>
          <w:lang w:val="nb-NO"/>
        </w:rPr>
        <w:t xml:space="preserve"> </w:t>
      </w:r>
      <w:r w:rsidRPr="00EC3F9D">
        <w:rPr>
          <w:lang w:val="nb-NO"/>
        </w:rPr>
        <w:t>slik</w:t>
      </w:r>
      <w:r w:rsidRPr="00EC3F9D">
        <w:rPr>
          <w:spacing w:val="-5"/>
          <w:lang w:val="nb-NO"/>
        </w:rPr>
        <w:t xml:space="preserve"> </w:t>
      </w:r>
      <w:r w:rsidRPr="00EC3F9D">
        <w:rPr>
          <w:lang w:val="nb-NO"/>
        </w:rPr>
        <w:t>sluttseddel</w:t>
      </w:r>
      <w:r w:rsidRPr="00EC3F9D">
        <w:rPr>
          <w:spacing w:val="-5"/>
          <w:lang w:val="nb-NO"/>
        </w:rPr>
        <w:t xml:space="preserve"> </w:t>
      </w:r>
      <w:r w:rsidRPr="00EC3F9D">
        <w:rPr>
          <w:lang w:val="nb-NO"/>
        </w:rPr>
        <w:t>eller</w:t>
      </w:r>
      <w:r w:rsidRPr="00EC3F9D">
        <w:rPr>
          <w:spacing w:val="-8"/>
          <w:lang w:val="nb-NO"/>
        </w:rPr>
        <w:t xml:space="preserve"> </w:t>
      </w:r>
      <w:r w:rsidRPr="00EC3F9D">
        <w:rPr>
          <w:lang w:val="nb-NO"/>
        </w:rPr>
        <w:t>bekreftelse</w:t>
      </w:r>
      <w:r w:rsidRPr="00EC3F9D">
        <w:rPr>
          <w:spacing w:val="-6"/>
          <w:lang w:val="nb-NO"/>
        </w:rPr>
        <w:t xml:space="preserve"> </w:t>
      </w:r>
      <w:r w:rsidRPr="00EC3F9D">
        <w:rPr>
          <w:lang w:val="nb-NO"/>
        </w:rPr>
        <w:t>innen</w:t>
      </w:r>
      <w:r w:rsidRPr="00EC3F9D">
        <w:rPr>
          <w:spacing w:val="-10"/>
          <w:lang w:val="nb-NO"/>
        </w:rPr>
        <w:t xml:space="preserve"> </w:t>
      </w:r>
      <w:r w:rsidRPr="00EC3F9D">
        <w:rPr>
          <w:lang w:val="nb-NO"/>
        </w:rPr>
        <w:t>utgangen</w:t>
      </w:r>
      <w:r w:rsidRPr="00EC3F9D">
        <w:rPr>
          <w:spacing w:val="-10"/>
          <w:lang w:val="nb-NO"/>
        </w:rPr>
        <w:t xml:space="preserve"> </w:t>
      </w:r>
      <w:r w:rsidRPr="00EC3F9D">
        <w:rPr>
          <w:lang w:val="nb-NO"/>
        </w:rPr>
        <w:t xml:space="preserve">av neste børsdag/bankdag etter at avtale er inngått eller etter oppdragsperiodens utløp, </w:t>
      </w:r>
      <w:r w:rsidRPr="00EC3F9D">
        <w:rPr>
          <w:spacing w:val="-3"/>
          <w:lang w:val="nb-NO"/>
        </w:rPr>
        <w:t xml:space="preserve">må </w:t>
      </w:r>
      <w:r w:rsidRPr="00EC3F9D">
        <w:rPr>
          <w:lang w:val="nb-NO"/>
        </w:rPr>
        <w:t xml:space="preserve">kunden så raskt som mulig </w:t>
      </w:r>
      <w:r w:rsidRPr="00EC3F9D">
        <w:rPr>
          <w:spacing w:val="-3"/>
          <w:lang w:val="nb-NO"/>
        </w:rPr>
        <w:t xml:space="preserve">og </w:t>
      </w:r>
      <w:r w:rsidRPr="00EC3F9D">
        <w:rPr>
          <w:lang w:val="nb-NO"/>
        </w:rPr>
        <w:t xml:space="preserve">senest innen utgangen av andre børsdag/bankdag etter at avtale er inngått eller etter oppdragsperiodens utløp, meddele dette til foretaket. Dersom kunden har avtalt å motta sluttseddel eller annen bekreftelse per ordinær post </w:t>
      </w:r>
      <w:r w:rsidRPr="00EC3F9D">
        <w:rPr>
          <w:spacing w:val="-3"/>
          <w:lang w:val="nb-NO"/>
        </w:rPr>
        <w:t xml:space="preserve">og </w:t>
      </w:r>
      <w:r w:rsidRPr="00EC3F9D">
        <w:rPr>
          <w:lang w:val="nb-NO"/>
        </w:rPr>
        <w:t xml:space="preserve">kunden ikke har mottatt sluttseddel eller annen bekreftelse innen tre børsdager </w:t>
      </w:r>
      <w:r w:rsidRPr="00EC3F9D">
        <w:rPr>
          <w:spacing w:val="-3"/>
          <w:lang w:val="nb-NO"/>
        </w:rPr>
        <w:t xml:space="preserve">og </w:t>
      </w:r>
      <w:r w:rsidRPr="00EC3F9D">
        <w:rPr>
          <w:lang w:val="nb-NO"/>
        </w:rPr>
        <w:t xml:space="preserve">innen syv børsdager </w:t>
      </w:r>
      <w:r w:rsidRPr="00EC3F9D">
        <w:rPr>
          <w:spacing w:val="-3"/>
          <w:lang w:val="nb-NO"/>
        </w:rPr>
        <w:t xml:space="preserve">for </w:t>
      </w:r>
      <w:r w:rsidRPr="00EC3F9D">
        <w:rPr>
          <w:lang w:val="nb-NO"/>
        </w:rPr>
        <w:t>kunder med utenlandsk</w:t>
      </w:r>
      <w:r w:rsidRPr="00EC3F9D">
        <w:rPr>
          <w:spacing w:val="36"/>
          <w:lang w:val="nb-NO"/>
        </w:rPr>
        <w:t xml:space="preserve"> </w:t>
      </w:r>
      <w:r w:rsidRPr="00EC3F9D">
        <w:rPr>
          <w:lang w:val="nb-NO"/>
        </w:rPr>
        <w:t>adresse</w:t>
      </w:r>
      <w:r w:rsidR="00430BAC">
        <w:rPr>
          <w:lang w:val="nb-NO"/>
        </w:rPr>
        <w:br/>
      </w:r>
      <w:r w:rsidRPr="00EC3F9D">
        <w:rPr>
          <w:lang w:val="nb-NO"/>
        </w:rPr>
        <w:t xml:space="preserve">etter at avtale er inngått eller etter oppdragsperiodens utløp, </w:t>
      </w:r>
      <w:r w:rsidRPr="00EC3F9D">
        <w:rPr>
          <w:spacing w:val="-3"/>
          <w:lang w:val="nb-NO"/>
        </w:rPr>
        <w:t xml:space="preserve">må </w:t>
      </w:r>
      <w:r w:rsidRPr="00EC3F9D">
        <w:rPr>
          <w:lang w:val="nb-NO"/>
        </w:rPr>
        <w:t xml:space="preserve">kunden så raskt som mulig og senest innen utgangen av henholdsvis fjerde </w:t>
      </w:r>
      <w:r w:rsidRPr="00EC3F9D">
        <w:rPr>
          <w:spacing w:val="-3"/>
          <w:lang w:val="nb-NO"/>
        </w:rPr>
        <w:t xml:space="preserve">og </w:t>
      </w:r>
      <w:r w:rsidRPr="00EC3F9D">
        <w:rPr>
          <w:lang w:val="nb-NO"/>
        </w:rPr>
        <w:t>åttende børsdag etter at avtale er inngått eller etter oppdragsperiodens</w:t>
      </w:r>
      <w:r w:rsidRPr="00EC3F9D">
        <w:rPr>
          <w:spacing w:val="-13"/>
          <w:lang w:val="nb-NO"/>
        </w:rPr>
        <w:t xml:space="preserve"> </w:t>
      </w:r>
      <w:r w:rsidRPr="00EC3F9D">
        <w:rPr>
          <w:lang w:val="nb-NO"/>
        </w:rPr>
        <w:t>utløp</w:t>
      </w:r>
      <w:r w:rsidRPr="00EC3F9D">
        <w:rPr>
          <w:spacing w:val="-15"/>
          <w:lang w:val="nb-NO"/>
        </w:rPr>
        <w:t xml:space="preserve"> </w:t>
      </w:r>
      <w:r w:rsidRPr="00EC3F9D">
        <w:rPr>
          <w:lang w:val="nb-NO"/>
        </w:rPr>
        <w:t>meddele</w:t>
      </w:r>
      <w:r w:rsidRPr="00EC3F9D">
        <w:rPr>
          <w:spacing w:val="-11"/>
          <w:lang w:val="nb-NO"/>
        </w:rPr>
        <w:t xml:space="preserve"> </w:t>
      </w:r>
      <w:r w:rsidRPr="00EC3F9D">
        <w:rPr>
          <w:lang w:val="nb-NO"/>
        </w:rPr>
        <w:t>dette</w:t>
      </w:r>
      <w:r w:rsidRPr="00EC3F9D">
        <w:rPr>
          <w:spacing w:val="-12"/>
          <w:lang w:val="nb-NO"/>
        </w:rPr>
        <w:t xml:space="preserve"> </w:t>
      </w:r>
      <w:r w:rsidRPr="00EC3F9D">
        <w:rPr>
          <w:lang w:val="nb-NO"/>
        </w:rPr>
        <w:t>til</w:t>
      </w:r>
      <w:r w:rsidRPr="00EC3F9D">
        <w:rPr>
          <w:spacing w:val="-10"/>
          <w:lang w:val="nb-NO"/>
        </w:rPr>
        <w:t xml:space="preserve"> </w:t>
      </w:r>
      <w:r w:rsidRPr="00EC3F9D">
        <w:rPr>
          <w:lang w:val="nb-NO"/>
        </w:rPr>
        <w:t>Foretaket.</w:t>
      </w:r>
      <w:r w:rsidRPr="00EC3F9D">
        <w:rPr>
          <w:spacing w:val="-8"/>
          <w:lang w:val="nb-NO"/>
        </w:rPr>
        <w:t xml:space="preserve"> </w:t>
      </w:r>
      <w:r w:rsidRPr="00EC3F9D">
        <w:rPr>
          <w:lang w:val="nb-NO"/>
        </w:rPr>
        <w:t>Kunden</w:t>
      </w:r>
      <w:r w:rsidRPr="00EC3F9D">
        <w:rPr>
          <w:spacing w:val="-15"/>
          <w:lang w:val="nb-NO"/>
        </w:rPr>
        <w:t xml:space="preserve"> </w:t>
      </w:r>
      <w:r w:rsidRPr="00EC3F9D">
        <w:rPr>
          <w:lang w:val="nb-NO"/>
        </w:rPr>
        <w:t>skal</w:t>
      </w:r>
      <w:r w:rsidRPr="00EC3F9D">
        <w:rPr>
          <w:spacing w:val="-10"/>
          <w:lang w:val="nb-NO"/>
        </w:rPr>
        <w:t xml:space="preserve"> </w:t>
      </w:r>
      <w:r w:rsidRPr="00EC3F9D">
        <w:rPr>
          <w:lang w:val="nb-NO"/>
        </w:rPr>
        <w:t>straks</w:t>
      </w:r>
      <w:r w:rsidRPr="00EC3F9D">
        <w:rPr>
          <w:spacing w:val="-13"/>
          <w:lang w:val="nb-NO"/>
        </w:rPr>
        <w:t xml:space="preserve"> </w:t>
      </w:r>
      <w:r w:rsidRPr="00EC3F9D">
        <w:rPr>
          <w:lang w:val="nb-NO"/>
        </w:rPr>
        <w:t>etter</w:t>
      </w:r>
      <w:r w:rsidRPr="00EC3F9D">
        <w:rPr>
          <w:spacing w:val="-9"/>
          <w:lang w:val="nb-NO"/>
        </w:rPr>
        <w:t xml:space="preserve"> </w:t>
      </w:r>
      <w:r w:rsidRPr="00EC3F9D">
        <w:rPr>
          <w:lang w:val="nb-NO"/>
        </w:rPr>
        <w:t>mottak</w:t>
      </w:r>
      <w:r w:rsidRPr="00EC3F9D">
        <w:rPr>
          <w:spacing w:val="-20"/>
          <w:lang w:val="nb-NO"/>
        </w:rPr>
        <w:t xml:space="preserve"> </w:t>
      </w:r>
      <w:r w:rsidRPr="00EC3F9D">
        <w:rPr>
          <w:lang w:val="nb-NO"/>
        </w:rPr>
        <w:t>av</w:t>
      </w:r>
      <w:r w:rsidRPr="00EC3F9D">
        <w:rPr>
          <w:spacing w:val="-15"/>
          <w:lang w:val="nb-NO"/>
        </w:rPr>
        <w:t xml:space="preserve"> </w:t>
      </w:r>
      <w:r w:rsidRPr="00EC3F9D">
        <w:rPr>
          <w:lang w:val="nb-NO"/>
        </w:rPr>
        <w:t xml:space="preserve">sluttseddel eller annen bekreftelse kontrollere denne </w:t>
      </w:r>
      <w:r w:rsidRPr="00EC3F9D">
        <w:rPr>
          <w:spacing w:val="-3"/>
          <w:lang w:val="nb-NO"/>
        </w:rPr>
        <w:t xml:space="preserve">og </w:t>
      </w:r>
      <w:r w:rsidRPr="00EC3F9D">
        <w:rPr>
          <w:lang w:val="nb-NO"/>
        </w:rPr>
        <w:t xml:space="preserve">skal så snart som mulig etter mottakelse </w:t>
      </w:r>
      <w:r w:rsidRPr="00EC3F9D">
        <w:rPr>
          <w:spacing w:val="-3"/>
          <w:lang w:val="nb-NO"/>
        </w:rPr>
        <w:t xml:space="preserve">og </w:t>
      </w:r>
      <w:r w:rsidRPr="00EC3F9D">
        <w:rPr>
          <w:lang w:val="nb-NO"/>
        </w:rPr>
        <w:t xml:space="preserve">senest innen utgangen av neste børsdag/bankdag - dersom reklamasjon ikke kunne inngis innen normal kontortids utløp på mottaksdagen - </w:t>
      </w:r>
      <w:r w:rsidRPr="00EC3F9D">
        <w:rPr>
          <w:spacing w:val="-3"/>
          <w:lang w:val="nb-NO"/>
        </w:rPr>
        <w:t xml:space="preserve">gi </w:t>
      </w:r>
      <w:r w:rsidRPr="00EC3F9D">
        <w:rPr>
          <w:lang w:val="nb-NO"/>
        </w:rPr>
        <w:t>melding til den aktuelle enhet i Foretaket dersom han vil gjøre</w:t>
      </w:r>
      <w:r w:rsidRPr="00EC3F9D">
        <w:rPr>
          <w:spacing w:val="-6"/>
          <w:lang w:val="nb-NO"/>
        </w:rPr>
        <w:t xml:space="preserve"> </w:t>
      </w:r>
      <w:r w:rsidRPr="00EC3F9D">
        <w:rPr>
          <w:lang w:val="nb-NO"/>
        </w:rPr>
        <w:t>gjeldende</w:t>
      </w:r>
      <w:r w:rsidRPr="00EC3F9D">
        <w:rPr>
          <w:spacing w:val="-6"/>
          <w:lang w:val="nb-NO"/>
        </w:rPr>
        <w:t xml:space="preserve"> </w:t>
      </w:r>
      <w:r w:rsidRPr="00EC3F9D">
        <w:rPr>
          <w:lang w:val="nb-NO"/>
        </w:rPr>
        <w:t>at</w:t>
      </w:r>
      <w:r w:rsidRPr="00EC3F9D">
        <w:rPr>
          <w:spacing w:val="-4"/>
          <w:lang w:val="nb-NO"/>
        </w:rPr>
        <w:t xml:space="preserve"> </w:t>
      </w:r>
      <w:r w:rsidRPr="00EC3F9D">
        <w:rPr>
          <w:lang w:val="nb-NO"/>
        </w:rPr>
        <w:t>noe</w:t>
      </w:r>
      <w:r w:rsidRPr="00EC3F9D">
        <w:rPr>
          <w:spacing w:val="-6"/>
          <w:lang w:val="nb-NO"/>
        </w:rPr>
        <w:t xml:space="preserve"> </w:t>
      </w:r>
      <w:r w:rsidRPr="00EC3F9D">
        <w:rPr>
          <w:lang w:val="nb-NO"/>
        </w:rPr>
        <w:t>av</w:t>
      </w:r>
      <w:r w:rsidRPr="00EC3F9D">
        <w:rPr>
          <w:spacing w:val="-10"/>
          <w:lang w:val="nb-NO"/>
        </w:rPr>
        <w:t xml:space="preserve"> </w:t>
      </w:r>
      <w:r w:rsidRPr="00EC3F9D">
        <w:rPr>
          <w:lang w:val="nb-NO"/>
        </w:rPr>
        <w:t>det</w:t>
      </w:r>
      <w:r w:rsidRPr="00EC3F9D">
        <w:rPr>
          <w:spacing w:val="-5"/>
          <w:lang w:val="nb-NO"/>
        </w:rPr>
        <w:t xml:space="preserve"> </w:t>
      </w:r>
      <w:r w:rsidRPr="00EC3F9D">
        <w:rPr>
          <w:lang w:val="nb-NO"/>
        </w:rPr>
        <w:t>som</w:t>
      </w:r>
      <w:r w:rsidRPr="00EC3F9D">
        <w:rPr>
          <w:spacing w:val="-5"/>
          <w:lang w:val="nb-NO"/>
        </w:rPr>
        <w:t xml:space="preserve"> </w:t>
      </w:r>
      <w:r w:rsidRPr="00EC3F9D">
        <w:rPr>
          <w:lang w:val="nb-NO"/>
        </w:rPr>
        <w:t>fremkommer</w:t>
      </w:r>
      <w:r w:rsidRPr="00EC3F9D">
        <w:rPr>
          <w:spacing w:val="-3"/>
          <w:lang w:val="nb-NO"/>
        </w:rPr>
        <w:t xml:space="preserve"> </w:t>
      </w:r>
      <w:r w:rsidRPr="00EC3F9D">
        <w:rPr>
          <w:lang w:val="nb-NO"/>
        </w:rPr>
        <w:t>av</w:t>
      </w:r>
      <w:r w:rsidRPr="00EC3F9D">
        <w:rPr>
          <w:spacing w:val="-10"/>
          <w:lang w:val="nb-NO"/>
        </w:rPr>
        <w:t xml:space="preserve"> </w:t>
      </w:r>
      <w:r w:rsidRPr="00EC3F9D">
        <w:rPr>
          <w:lang w:val="nb-NO"/>
        </w:rPr>
        <w:t>sluttseddelen/bekreftelsen</w:t>
      </w:r>
      <w:r w:rsidRPr="00EC3F9D">
        <w:rPr>
          <w:spacing w:val="-10"/>
          <w:lang w:val="nb-NO"/>
        </w:rPr>
        <w:t xml:space="preserve"> </w:t>
      </w:r>
      <w:r w:rsidRPr="00EC3F9D">
        <w:rPr>
          <w:lang w:val="nb-NO"/>
        </w:rPr>
        <w:t>er</w:t>
      </w:r>
      <w:r w:rsidRPr="00EC3F9D">
        <w:rPr>
          <w:spacing w:val="-8"/>
          <w:lang w:val="nb-NO"/>
        </w:rPr>
        <w:t xml:space="preserve"> </w:t>
      </w:r>
      <w:r w:rsidRPr="00EC3F9D">
        <w:rPr>
          <w:lang w:val="nb-NO"/>
        </w:rPr>
        <w:t>i</w:t>
      </w:r>
      <w:r w:rsidRPr="00EC3F9D">
        <w:rPr>
          <w:spacing w:val="-4"/>
          <w:lang w:val="nb-NO"/>
        </w:rPr>
        <w:t xml:space="preserve"> </w:t>
      </w:r>
      <w:r w:rsidRPr="00EC3F9D">
        <w:rPr>
          <w:lang w:val="nb-NO"/>
        </w:rPr>
        <w:t>strid</w:t>
      </w:r>
      <w:r w:rsidRPr="00EC3F9D">
        <w:rPr>
          <w:spacing w:val="-5"/>
          <w:lang w:val="nb-NO"/>
        </w:rPr>
        <w:t xml:space="preserve"> </w:t>
      </w:r>
      <w:r w:rsidRPr="00EC3F9D">
        <w:rPr>
          <w:lang w:val="nb-NO"/>
        </w:rPr>
        <w:t>med</w:t>
      </w:r>
      <w:r w:rsidRPr="00EC3F9D">
        <w:rPr>
          <w:spacing w:val="-5"/>
          <w:lang w:val="nb-NO"/>
        </w:rPr>
        <w:t xml:space="preserve"> </w:t>
      </w:r>
      <w:r w:rsidRPr="00EC3F9D">
        <w:rPr>
          <w:lang w:val="nb-NO"/>
        </w:rPr>
        <w:t xml:space="preserve">ordren, oppdraget eller den inngåtte handel. Dersom kunden ikke reklamerer som angitt over, vil kunden kunne bli bundet av slik sluttseddel/bekreftelse selv om denne ikke er i samsvar med inngått avtalte/vilkår </w:t>
      </w:r>
      <w:r w:rsidRPr="00EC3F9D">
        <w:rPr>
          <w:spacing w:val="-3"/>
          <w:lang w:val="nb-NO"/>
        </w:rPr>
        <w:t>for</w:t>
      </w:r>
      <w:r w:rsidRPr="00EC3F9D">
        <w:rPr>
          <w:spacing w:val="3"/>
          <w:lang w:val="nb-NO"/>
        </w:rPr>
        <w:t xml:space="preserve"> </w:t>
      </w:r>
      <w:r w:rsidRPr="00EC3F9D">
        <w:rPr>
          <w:lang w:val="nb-NO"/>
        </w:rPr>
        <w:t>handelen.</w:t>
      </w:r>
    </w:p>
    <w:p w:rsidR="002879CF" w:rsidRPr="00EC3F9D" w:rsidRDefault="006E0ED7">
      <w:pPr>
        <w:pStyle w:val="Brdtekst"/>
        <w:spacing w:before="120" w:line="208" w:lineRule="auto"/>
        <w:ind w:right="114"/>
        <w:rPr>
          <w:lang w:val="nb-NO"/>
        </w:rPr>
      </w:pPr>
      <w:r w:rsidRPr="00EC3F9D">
        <w:rPr>
          <w:lang w:val="nb-NO"/>
        </w:rPr>
        <w:t>Dersom levering til kunden av finansielle instrumenter registrert i VPS ikke er skjedd på oppgjørsdag og kunden har stillet de nødvendige midler til disposisjon for Foretaket, må kunden straks kontakte Foretaket og eventuelt erklære heving overfor Foretaket dersom kunden vil påberope forsinkelsen som grunnlag for å heve avtalen. Dette likevel slik at hevingserklæringen ikke vil få noen virkning dersom kunden mottar oppfyllelse innen to børsdager etter at slik hevingserklæring er mottatt. Kunden har i denne perioden ikke rett til å slutte dekningsavtale for Foretakets regning og risiko.</w:t>
      </w:r>
    </w:p>
    <w:p w:rsidR="002879CF" w:rsidRDefault="006E0ED7">
      <w:pPr>
        <w:pStyle w:val="Brdtekst"/>
        <w:spacing w:before="123" w:line="240" w:lineRule="exact"/>
        <w:ind w:right="116"/>
      </w:pPr>
      <w:r w:rsidRPr="00EC3F9D">
        <w:rPr>
          <w:lang w:val="nb-NO"/>
        </w:rPr>
        <w:t>Med</w:t>
      </w:r>
      <w:r w:rsidRPr="00EC3F9D">
        <w:rPr>
          <w:spacing w:val="-6"/>
          <w:lang w:val="nb-NO"/>
        </w:rPr>
        <w:t xml:space="preserve"> </w:t>
      </w:r>
      <w:r w:rsidRPr="00EC3F9D">
        <w:rPr>
          <w:lang w:val="nb-NO"/>
        </w:rPr>
        <w:t>"straks"</w:t>
      </w:r>
      <w:r w:rsidRPr="00EC3F9D">
        <w:rPr>
          <w:spacing w:val="-12"/>
          <w:lang w:val="nb-NO"/>
        </w:rPr>
        <w:t xml:space="preserve"> </w:t>
      </w:r>
      <w:r w:rsidRPr="00EC3F9D">
        <w:rPr>
          <w:lang w:val="nb-NO"/>
        </w:rPr>
        <w:t>i</w:t>
      </w:r>
      <w:r w:rsidRPr="00EC3F9D">
        <w:rPr>
          <w:spacing w:val="-1"/>
          <w:lang w:val="nb-NO"/>
        </w:rPr>
        <w:t xml:space="preserve"> </w:t>
      </w:r>
      <w:r w:rsidRPr="00EC3F9D">
        <w:rPr>
          <w:lang w:val="nb-NO"/>
        </w:rPr>
        <w:t>foregående</w:t>
      </w:r>
      <w:r w:rsidRPr="00EC3F9D">
        <w:rPr>
          <w:spacing w:val="-7"/>
          <w:lang w:val="nb-NO"/>
        </w:rPr>
        <w:t xml:space="preserve"> </w:t>
      </w:r>
      <w:r w:rsidRPr="00EC3F9D">
        <w:rPr>
          <w:lang w:val="nb-NO"/>
        </w:rPr>
        <w:t>ledd</w:t>
      </w:r>
      <w:r w:rsidRPr="00EC3F9D">
        <w:rPr>
          <w:spacing w:val="-1"/>
          <w:lang w:val="nb-NO"/>
        </w:rPr>
        <w:t xml:space="preserve"> </w:t>
      </w:r>
      <w:r w:rsidRPr="00EC3F9D">
        <w:rPr>
          <w:lang w:val="nb-NO"/>
        </w:rPr>
        <w:t>forstås</w:t>
      </w:r>
      <w:r w:rsidRPr="00EC3F9D">
        <w:rPr>
          <w:spacing w:val="-8"/>
          <w:lang w:val="nb-NO"/>
        </w:rPr>
        <w:t xml:space="preserve"> </w:t>
      </w:r>
      <w:r w:rsidRPr="00EC3F9D">
        <w:rPr>
          <w:lang w:val="nb-NO"/>
        </w:rPr>
        <w:t>samme</w:t>
      </w:r>
      <w:r w:rsidRPr="00EC3F9D">
        <w:rPr>
          <w:spacing w:val="2"/>
          <w:lang w:val="nb-NO"/>
        </w:rPr>
        <w:t xml:space="preserve"> </w:t>
      </w:r>
      <w:r w:rsidRPr="00EC3F9D">
        <w:rPr>
          <w:lang w:val="nb-NO"/>
        </w:rPr>
        <w:t>dag</w:t>
      </w:r>
      <w:r w:rsidRPr="00EC3F9D">
        <w:rPr>
          <w:spacing w:val="-10"/>
          <w:lang w:val="nb-NO"/>
        </w:rPr>
        <w:t xml:space="preserve"> </w:t>
      </w:r>
      <w:r w:rsidRPr="00EC3F9D">
        <w:rPr>
          <w:lang w:val="nb-NO"/>
        </w:rPr>
        <w:t>eller</w:t>
      </w:r>
      <w:r w:rsidRPr="00EC3F9D">
        <w:rPr>
          <w:spacing w:val="3"/>
          <w:lang w:val="nb-NO"/>
        </w:rPr>
        <w:t xml:space="preserve"> </w:t>
      </w:r>
      <w:r w:rsidRPr="00EC3F9D">
        <w:rPr>
          <w:lang w:val="nb-NO"/>
        </w:rPr>
        <w:t>-</w:t>
      </w:r>
      <w:r w:rsidRPr="00EC3F9D">
        <w:rPr>
          <w:spacing w:val="-4"/>
          <w:lang w:val="nb-NO"/>
        </w:rPr>
        <w:t xml:space="preserve"> </w:t>
      </w:r>
      <w:r w:rsidRPr="00EC3F9D">
        <w:rPr>
          <w:lang w:val="nb-NO"/>
        </w:rPr>
        <w:t>dersom</w:t>
      </w:r>
      <w:r w:rsidRPr="00EC3F9D">
        <w:rPr>
          <w:spacing w:val="-6"/>
          <w:lang w:val="nb-NO"/>
        </w:rPr>
        <w:t xml:space="preserve"> </w:t>
      </w:r>
      <w:r w:rsidRPr="00EC3F9D">
        <w:rPr>
          <w:lang w:val="nb-NO"/>
        </w:rPr>
        <w:t>reklamasjon</w:t>
      </w:r>
      <w:r w:rsidRPr="00EC3F9D">
        <w:rPr>
          <w:spacing w:val="-1"/>
          <w:lang w:val="nb-NO"/>
        </w:rPr>
        <w:t xml:space="preserve"> </w:t>
      </w:r>
      <w:r w:rsidRPr="00EC3F9D">
        <w:rPr>
          <w:lang w:val="nb-NO"/>
        </w:rPr>
        <w:t>eller</w:t>
      </w:r>
      <w:r w:rsidRPr="00EC3F9D">
        <w:rPr>
          <w:spacing w:val="-9"/>
          <w:lang w:val="nb-NO"/>
        </w:rPr>
        <w:t xml:space="preserve"> </w:t>
      </w:r>
      <w:r w:rsidRPr="00EC3F9D">
        <w:rPr>
          <w:lang w:val="nb-NO"/>
        </w:rPr>
        <w:t>innsigelse</w:t>
      </w:r>
      <w:r w:rsidRPr="00EC3F9D">
        <w:rPr>
          <w:spacing w:val="-7"/>
          <w:lang w:val="nb-NO"/>
        </w:rPr>
        <w:t xml:space="preserve"> </w:t>
      </w:r>
      <w:r w:rsidRPr="00EC3F9D">
        <w:rPr>
          <w:lang w:val="nb-NO"/>
        </w:rPr>
        <w:t xml:space="preserve">ikke kunne inngis innen normal kontortids utløp - senest innen utgangen av neste børsdag. </w:t>
      </w:r>
      <w:r>
        <w:t xml:space="preserve">Fristen regnes </w:t>
      </w:r>
      <w:r>
        <w:rPr>
          <w:spacing w:val="-3"/>
        </w:rPr>
        <w:t xml:space="preserve">fra </w:t>
      </w:r>
      <w:r>
        <w:t>det tidligste</w:t>
      </w:r>
      <w:r>
        <w:rPr>
          <w:spacing w:val="2"/>
        </w:rPr>
        <w:t xml:space="preserve"> </w:t>
      </w:r>
      <w:r>
        <w:t>av:</w:t>
      </w:r>
    </w:p>
    <w:p w:rsidR="002879CF" w:rsidRPr="00EC3F9D" w:rsidRDefault="006E0ED7">
      <w:pPr>
        <w:pStyle w:val="Listeavsnitt"/>
        <w:numPr>
          <w:ilvl w:val="0"/>
          <w:numId w:val="4"/>
        </w:numPr>
        <w:tabs>
          <w:tab w:val="left" w:pos="477"/>
        </w:tabs>
        <w:spacing w:before="120" w:line="240" w:lineRule="exact"/>
        <w:ind w:right="121"/>
        <w:rPr>
          <w:sz w:val="24"/>
          <w:lang w:val="nb-NO"/>
        </w:rPr>
      </w:pPr>
      <w:r w:rsidRPr="00EC3F9D">
        <w:rPr>
          <w:sz w:val="24"/>
          <w:lang w:val="nb-NO"/>
        </w:rPr>
        <w:t>det tidspunkt kunden fikk eller burde fått kunnskap om at levering ikke er skjedd ved innsyn på</w:t>
      </w:r>
      <w:r w:rsidRPr="00EC3F9D">
        <w:rPr>
          <w:spacing w:val="-4"/>
          <w:sz w:val="24"/>
          <w:lang w:val="nb-NO"/>
        </w:rPr>
        <w:t xml:space="preserve"> </w:t>
      </w:r>
      <w:r w:rsidRPr="00EC3F9D">
        <w:rPr>
          <w:sz w:val="24"/>
          <w:lang w:val="nb-NO"/>
        </w:rPr>
        <w:t>VPS-konto,</w:t>
      </w:r>
      <w:r w:rsidRPr="00EC3F9D">
        <w:rPr>
          <w:spacing w:val="-5"/>
          <w:sz w:val="24"/>
          <w:lang w:val="nb-NO"/>
        </w:rPr>
        <w:t xml:space="preserve"> </w:t>
      </w:r>
      <w:r w:rsidRPr="00EC3F9D">
        <w:rPr>
          <w:sz w:val="24"/>
          <w:lang w:val="nb-NO"/>
        </w:rPr>
        <w:t>ved</w:t>
      </w:r>
      <w:r w:rsidRPr="00EC3F9D">
        <w:rPr>
          <w:spacing w:val="-7"/>
          <w:sz w:val="24"/>
          <w:lang w:val="nb-NO"/>
        </w:rPr>
        <w:t xml:space="preserve"> </w:t>
      </w:r>
      <w:r w:rsidRPr="00EC3F9D">
        <w:rPr>
          <w:sz w:val="24"/>
          <w:lang w:val="nb-NO"/>
        </w:rPr>
        <w:t>hjelp</w:t>
      </w:r>
      <w:r w:rsidRPr="00EC3F9D">
        <w:rPr>
          <w:spacing w:val="-16"/>
          <w:sz w:val="24"/>
          <w:lang w:val="nb-NO"/>
        </w:rPr>
        <w:t xml:space="preserve"> </w:t>
      </w:r>
      <w:r w:rsidRPr="00EC3F9D">
        <w:rPr>
          <w:sz w:val="24"/>
          <w:lang w:val="nb-NO"/>
        </w:rPr>
        <w:t>av</w:t>
      </w:r>
      <w:r w:rsidRPr="00EC3F9D">
        <w:rPr>
          <w:spacing w:val="-12"/>
          <w:sz w:val="24"/>
          <w:lang w:val="nb-NO"/>
        </w:rPr>
        <w:t xml:space="preserve"> </w:t>
      </w:r>
      <w:r w:rsidRPr="00EC3F9D">
        <w:rPr>
          <w:sz w:val="24"/>
          <w:lang w:val="nb-NO"/>
        </w:rPr>
        <w:t>elektronisk</w:t>
      </w:r>
      <w:r w:rsidRPr="00EC3F9D">
        <w:rPr>
          <w:spacing w:val="-7"/>
          <w:sz w:val="24"/>
          <w:lang w:val="nb-NO"/>
        </w:rPr>
        <w:t xml:space="preserve"> </w:t>
      </w:r>
      <w:r w:rsidRPr="00EC3F9D">
        <w:rPr>
          <w:sz w:val="24"/>
          <w:lang w:val="nb-NO"/>
        </w:rPr>
        <w:t>bekreftelsessystem,</w:t>
      </w:r>
      <w:r w:rsidRPr="00EC3F9D">
        <w:rPr>
          <w:spacing w:val="-5"/>
          <w:sz w:val="24"/>
          <w:lang w:val="nb-NO"/>
        </w:rPr>
        <w:t xml:space="preserve"> </w:t>
      </w:r>
      <w:r w:rsidRPr="00EC3F9D">
        <w:rPr>
          <w:sz w:val="24"/>
          <w:lang w:val="nb-NO"/>
        </w:rPr>
        <w:t>ved</w:t>
      </w:r>
      <w:r w:rsidRPr="00EC3F9D">
        <w:rPr>
          <w:spacing w:val="-7"/>
          <w:sz w:val="24"/>
          <w:lang w:val="nb-NO"/>
        </w:rPr>
        <w:t xml:space="preserve"> </w:t>
      </w:r>
      <w:r w:rsidRPr="00EC3F9D">
        <w:rPr>
          <w:sz w:val="24"/>
          <w:lang w:val="nb-NO"/>
        </w:rPr>
        <w:t>underretning</w:t>
      </w:r>
      <w:r w:rsidRPr="00EC3F9D">
        <w:rPr>
          <w:spacing w:val="-11"/>
          <w:sz w:val="24"/>
          <w:lang w:val="nb-NO"/>
        </w:rPr>
        <w:t xml:space="preserve"> </w:t>
      </w:r>
      <w:r w:rsidRPr="00EC3F9D">
        <w:rPr>
          <w:sz w:val="24"/>
          <w:lang w:val="nb-NO"/>
        </w:rPr>
        <w:t>fra</w:t>
      </w:r>
      <w:r w:rsidRPr="00EC3F9D">
        <w:rPr>
          <w:spacing w:val="-4"/>
          <w:sz w:val="24"/>
          <w:lang w:val="nb-NO"/>
        </w:rPr>
        <w:t xml:space="preserve"> </w:t>
      </w:r>
      <w:r w:rsidRPr="00EC3F9D">
        <w:rPr>
          <w:sz w:val="24"/>
          <w:lang w:val="nb-NO"/>
        </w:rPr>
        <w:t>forvalter</w:t>
      </w:r>
      <w:r w:rsidRPr="00EC3F9D">
        <w:rPr>
          <w:spacing w:val="-10"/>
          <w:sz w:val="24"/>
          <w:lang w:val="nb-NO"/>
        </w:rPr>
        <w:t xml:space="preserve"> </w:t>
      </w:r>
      <w:r w:rsidRPr="00EC3F9D">
        <w:rPr>
          <w:sz w:val="24"/>
          <w:lang w:val="nb-NO"/>
        </w:rPr>
        <w:t>eller på annen</w:t>
      </w:r>
      <w:r w:rsidRPr="00EC3F9D">
        <w:rPr>
          <w:spacing w:val="-3"/>
          <w:sz w:val="24"/>
          <w:lang w:val="nb-NO"/>
        </w:rPr>
        <w:t xml:space="preserve"> </w:t>
      </w:r>
      <w:r w:rsidRPr="00EC3F9D">
        <w:rPr>
          <w:sz w:val="24"/>
          <w:lang w:val="nb-NO"/>
        </w:rPr>
        <w:t>måte,</w:t>
      </w:r>
    </w:p>
    <w:p w:rsidR="002879CF" w:rsidRPr="00EC3F9D" w:rsidRDefault="006E0ED7">
      <w:pPr>
        <w:pStyle w:val="Listeavsnitt"/>
        <w:numPr>
          <w:ilvl w:val="0"/>
          <w:numId w:val="4"/>
        </w:numPr>
        <w:tabs>
          <w:tab w:val="left" w:pos="477"/>
        </w:tabs>
        <w:spacing w:before="120" w:line="240" w:lineRule="exact"/>
        <w:ind w:right="118"/>
        <w:rPr>
          <w:sz w:val="24"/>
          <w:lang w:val="nb-NO"/>
        </w:rPr>
      </w:pPr>
      <w:r w:rsidRPr="00EC3F9D">
        <w:rPr>
          <w:sz w:val="24"/>
          <w:lang w:val="nb-NO"/>
        </w:rPr>
        <w:t xml:space="preserve">det tidspunkt endringsmelding fra VPS kom frem til eller i henhold til tiden </w:t>
      </w:r>
      <w:r w:rsidRPr="00EC3F9D">
        <w:rPr>
          <w:spacing w:val="-3"/>
          <w:sz w:val="24"/>
          <w:lang w:val="nb-NO"/>
        </w:rPr>
        <w:t xml:space="preserve">for </w:t>
      </w:r>
      <w:r w:rsidRPr="00EC3F9D">
        <w:rPr>
          <w:sz w:val="24"/>
          <w:lang w:val="nb-NO"/>
        </w:rPr>
        <w:t>ordinær postgang burde ha kommet frem til den adresse kunden har</w:t>
      </w:r>
      <w:r w:rsidRPr="00EC3F9D">
        <w:rPr>
          <w:spacing w:val="-22"/>
          <w:sz w:val="24"/>
          <w:lang w:val="nb-NO"/>
        </w:rPr>
        <w:t xml:space="preserve"> </w:t>
      </w:r>
      <w:r w:rsidRPr="00EC3F9D">
        <w:rPr>
          <w:sz w:val="24"/>
          <w:lang w:val="nb-NO"/>
        </w:rPr>
        <w:t>oppgitt.</w:t>
      </w:r>
    </w:p>
    <w:p w:rsidR="002879CF" w:rsidRPr="00EC3F9D" w:rsidRDefault="006E0ED7">
      <w:pPr>
        <w:pStyle w:val="Brdtekst"/>
        <w:spacing w:before="117" w:line="208" w:lineRule="auto"/>
        <w:ind w:right="114"/>
        <w:rPr>
          <w:lang w:val="nb-NO"/>
        </w:rPr>
      </w:pPr>
      <w:r w:rsidRPr="00EC3F9D">
        <w:rPr>
          <w:lang w:val="nb-NO"/>
        </w:rPr>
        <w:t xml:space="preserve">Dersom betaling til kunden ikke er skjedd til den tid som er fastsatt i avtalen </w:t>
      </w:r>
      <w:r w:rsidRPr="00EC3F9D">
        <w:rPr>
          <w:spacing w:val="-3"/>
          <w:lang w:val="nb-NO"/>
        </w:rPr>
        <w:t xml:space="preserve">og </w:t>
      </w:r>
      <w:r w:rsidRPr="00EC3F9D">
        <w:rPr>
          <w:lang w:val="nb-NO"/>
        </w:rPr>
        <w:t xml:space="preserve">kunden har levert de aktuelle finansielle instrumenter eller stilt disse til disposisjon </w:t>
      </w:r>
      <w:r w:rsidRPr="00EC3F9D">
        <w:rPr>
          <w:spacing w:val="-3"/>
          <w:lang w:val="nb-NO"/>
        </w:rPr>
        <w:t xml:space="preserve">for </w:t>
      </w:r>
      <w:r w:rsidRPr="00EC3F9D">
        <w:rPr>
          <w:lang w:val="nb-NO"/>
        </w:rPr>
        <w:t xml:space="preserve">Foretaket, </w:t>
      </w:r>
      <w:r w:rsidRPr="00EC3F9D">
        <w:rPr>
          <w:spacing w:val="-3"/>
          <w:lang w:val="nb-NO"/>
        </w:rPr>
        <w:t xml:space="preserve">må </w:t>
      </w:r>
      <w:r w:rsidRPr="00EC3F9D">
        <w:rPr>
          <w:lang w:val="nb-NO"/>
        </w:rPr>
        <w:t xml:space="preserve">kunden straks han har konstatert eller burde </w:t>
      </w:r>
      <w:r w:rsidRPr="00EC3F9D">
        <w:rPr>
          <w:spacing w:val="-3"/>
          <w:lang w:val="nb-NO"/>
        </w:rPr>
        <w:t xml:space="preserve">ha </w:t>
      </w:r>
      <w:r w:rsidRPr="00EC3F9D">
        <w:rPr>
          <w:lang w:val="nb-NO"/>
        </w:rPr>
        <w:t>konstatert at oppgjør ikke er mottatt, kontakte Foretaket og eventuelt</w:t>
      </w:r>
      <w:r w:rsidRPr="00EC3F9D">
        <w:rPr>
          <w:spacing w:val="-11"/>
          <w:lang w:val="nb-NO"/>
        </w:rPr>
        <w:t xml:space="preserve"> </w:t>
      </w:r>
      <w:r w:rsidRPr="00EC3F9D">
        <w:rPr>
          <w:lang w:val="nb-NO"/>
        </w:rPr>
        <w:t>erklære</w:t>
      </w:r>
      <w:r w:rsidRPr="00EC3F9D">
        <w:rPr>
          <w:spacing w:val="-8"/>
          <w:lang w:val="nb-NO"/>
        </w:rPr>
        <w:t xml:space="preserve"> </w:t>
      </w:r>
      <w:r w:rsidRPr="00EC3F9D">
        <w:rPr>
          <w:lang w:val="nb-NO"/>
        </w:rPr>
        <w:t>heving</w:t>
      </w:r>
      <w:r w:rsidRPr="00EC3F9D">
        <w:rPr>
          <w:spacing w:val="-16"/>
          <w:lang w:val="nb-NO"/>
        </w:rPr>
        <w:t xml:space="preserve"> </w:t>
      </w:r>
      <w:r w:rsidRPr="00EC3F9D">
        <w:rPr>
          <w:lang w:val="nb-NO"/>
        </w:rPr>
        <w:t>overfor</w:t>
      </w:r>
      <w:r w:rsidRPr="00EC3F9D">
        <w:rPr>
          <w:spacing w:val="-10"/>
          <w:lang w:val="nb-NO"/>
        </w:rPr>
        <w:t xml:space="preserve"> </w:t>
      </w:r>
      <w:r w:rsidRPr="00EC3F9D">
        <w:rPr>
          <w:lang w:val="nb-NO"/>
        </w:rPr>
        <w:t>Foretaket</w:t>
      </w:r>
      <w:r w:rsidRPr="00EC3F9D">
        <w:rPr>
          <w:spacing w:val="-7"/>
          <w:lang w:val="nb-NO"/>
        </w:rPr>
        <w:t xml:space="preserve"> </w:t>
      </w:r>
      <w:r w:rsidRPr="00EC3F9D">
        <w:rPr>
          <w:lang w:val="nb-NO"/>
        </w:rPr>
        <w:t>dersom</w:t>
      </w:r>
      <w:r w:rsidRPr="00EC3F9D">
        <w:rPr>
          <w:spacing w:val="-11"/>
          <w:lang w:val="nb-NO"/>
        </w:rPr>
        <w:t xml:space="preserve"> </w:t>
      </w:r>
      <w:r w:rsidRPr="00EC3F9D">
        <w:rPr>
          <w:lang w:val="nb-NO"/>
        </w:rPr>
        <w:t>kunden</w:t>
      </w:r>
      <w:r w:rsidRPr="00EC3F9D">
        <w:rPr>
          <w:spacing w:val="-5"/>
          <w:lang w:val="nb-NO"/>
        </w:rPr>
        <w:t xml:space="preserve"> </w:t>
      </w:r>
      <w:r w:rsidRPr="00EC3F9D">
        <w:rPr>
          <w:lang w:val="nb-NO"/>
        </w:rPr>
        <w:t>vil</w:t>
      </w:r>
      <w:r w:rsidRPr="00EC3F9D">
        <w:rPr>
          <w:spacing w:val="-11"/>
          <w:lang w:val="nb-NO"/>
        </w:rPr>
        <w:t xml:space="preserve"> </w:t>
      </w:r>
      <w:r w:rsidRPr="00EC3F9D">
        <w:rPr>
          <w:lang w:val="nb-NO"/>
        </w:rPr>
        <w:t>påberope</w:t>
      </w:r>
      <w:r w:rsidRPr="00EC3F9D">
        <w:rPr>
          <w:spacing w:val="-13"/>
          <w:lang w:val="nb-NO"/>
        </w:rPr>
        <w:t xml:space="preserve"> </w:t>
      </w:r>
      <w:r w:rsidRPr="00EC3F9D">
        <w:rPr>
          <w:lang w:val="nb-NO"/>
        </w:rPr>
        <w:t>forsinkelsen</w:t>
      </w:r>
      <w:r w:rsidRPr="00EC3F9D">
        <w:rPr>
          <w:spacing w:val="-16"/>
          <w:lang w:val="nb-NO"/>
        </w:rPr>
        <w:t xml:space="preserve"> </w:t>
      </w:r>
      <w:r w:rsidRPr="00EC3F9D">
        <w:rPr>
          <w:lang w:val="nb-NO"/>
        </w:rPr>
        <w:t>som</w:t>
      </w:r>
      <w:r w:rsidRPr="00EC3F9D">
        <w:rPr>
          <w:spacing w:val="-11"/>
          <w:lang w:val="nb-NO"/>
        </w:rPr>
        <w:t xml:space="preserve"> </w:t>
      </w:r>
      <w:r w:rsidRPr="00EC3F9D">
        <w:rPr>
          <w:lang w:val="nb-NO"/>
        </w:rPr>
        <w:t>grunnlag for å heve avtalen. Kunden kan bare heve avtalen dersom forsinkelsen er</w:t>
      </w:r>
      <w:r w:rsidRPr="00EC3F9D">
        <w:rPr>
          <w:spacing w:val="-33"/>
          <w:lang w:val="nb-NO"/>
        </w:rPr>
        <w:t xml:space="preserve"> </w:t>
      </w:r>
      <w:r w:rsidRPr="00EC3F9D">
        <w:rPr>
          <w:lang w:val="nb-NO"/>
        </w:rPr>
        <w:t>vesentlig.</w:t>
      </w:r>
    </w:p>
    <w:p w:rsidR="002879CF" w:rsidRPr="00EC3F9D" w:rsidRDefault="006E0ED7">
      <w:pPr>
        <w:pStyle w:val="Brdtekst"/>
        <w:spacing w:before="120" w:line="208" w:lineRule="auto"/>
        <w:ind w:right="116"/>
        <w:rPr>
          <w:lang w:val="nb-NO"/>
        </w:rPr>
      </w:pPr>
      <w:r w:rsidRPr="00EC3F9D">
        <w:rPr>
          <w:lang w:val="nb-NO"/>
        </w:rPr>
        <w:t>Ved</w:t>
      </w:r>
      <w:r w:rsidRPr="00EC3F9D">
        <w:rPr>
          <w:spacing w:val="-10"/>
          <w:lang w:val="nb-NO"/>
        </w:rPr>
        <w:t xml:space="preserve"> </w:t>
      </w:r>
      <w:r w:rsidRPr="00EC3F9D">
        <w:rPr>
          <w:lang w:val="nb-NO"/>
        </w:rPr>
        <w:t>kjøp</w:t>
      </w:r>
      <w:r w:rsidRPr="00EC3F9D">
        <w:rPr>
          <w:spacing w:val="-14"/>
          <w:lang w:val="nb-NO"/>
        </w:rPr>
        <w:t xml:space="preserve"> </w:t>
      </w:r>
      <w:r w:rsidRPr="00EC3F9D">
        <w:rPr>
          <w:lang w:val="nb-NO"/>
        </w:rPr>
        <w:t>eller</w:t>
      </w:r>
      <w:r w:rsidRPr="00EC3F9D">
        <w:rPr>
          <w:spacing w:val="-8"/>
          <w:lang w:val="nb-NO"/>
        </w:rPr>
        <w:t xml:space="preserve"> </w:t>
      </w:r>
      <w:r w:rsidRPr="00EC3F9D">
        <w:rPr>
          <w:lang w:val="nb-NO"/>
        </w:rPr>
        <w:t>salg</w:t>
      </w:r>
      <w:r w:rsidRPr="00EC3F9D">
        <w:rPr>
          <w:spacing w:val="-14"/>
          <w:lang w:val="nb-NO"/>
        </w:rPr>
        <w:t xml:space="preserve"> </w:t>
      </w:r>
      <w:r w:rsidRPr="00EC3F9D">
        <w:rPr>
          <w:lang w:val="nb-NO"/>
        </w:rPr>
        <w:t>av</w:t>
      </w:r>
      <w:r w:rsidRPr="00EC3F9D">
        <w:rPr>
          <w:spacing w:val="-10"/>
          <w:lang w:val="nb-NO"/>
        </w:rPr>
        <w:t xml:space="preserve"> </w:t>
      </w:r>
      <w:r w:rsidRPr="00EC3F9D">
        <w:rPr>
          <w:lang w:val="nb-NO"/>
        </w:rPr>
        <w:t>finansielle</w:t>
      </w:r>
      <w:r w:rsidRPr="00EC3F9D">
        <w:rPr>
          <w:spacing w:val="-10"/>
          <w:lang w:val="nb-NO"/>
        </w:rPr>
        <w:t xml:space="preserve"> </w:t>
      </w:r>
      <w:r w:rsidRPr="00EC3F9D">
        <w:rPr>
          <w:lang w:val="nb-NO"/>
        </w:rPr>
        <w:t>instrumenter</w:t>
      </w:r>
      <w:r w:rsidRPr="00EC3F9D">
        <w:rPr>
          <w:spacing w:val="-8"/>
          <w:lang w:val="nb-NO"/>
        </w:rPr>
        <w:t xml:space="preserve"> </w:t>
      </w:r>
      <w:r w:rsidRPr="00EC3F9D">
        <w:rPr>
          <w:lang w:val="nb-NO"/>
        </w:rPr>
        <w:t>gjennom</w:t>
      </w:r>
      <w:r w:rsidRPr="00EC3F9D">
        <w:rPr>
          <w:spacing w:val="-9"/>
          <w:lang w:val="nb-NO"/>
        </w:rPr>
        <w:t xml:space="preserve"> </w:t>
      </w:r>
      <w:r w:rsidRPr="00EC3F9D">
        <w:rPr>
          <w:lang w:val="nb-NO"/>
        </w:rPr>
        <w:t>Foretaket</w:t>
      </w:r>
      <w:r w:rsidRPr="00EC3F9D">
        <w:rPr>
          <w:spacing w:val="-4"/>
          <w:lang w:val="nb-NO"/>
        </w:rPr>
        <w:t xml:space="preserve"> </w:t>
      </w:r>
      <w:r w:rsidRPr="00EC3F9D">
        <w:rPr>
          <w:lang w:val="nb-NO"/>
        </w:rPr>
        <w:t>gjelder</w:t>
      </w:r>
      <w:r w:rsidRPr="00EC3F9D">
        <w:rPr>
          <w:spacing w:val="-8"/>
          <w:lang w:val="nb-NO"/>
        </w:rPr>
        <w:t xml:space="preserve"> </w:t>
      </w:r>
      <w:r w:rsidRPr="00EC3F9D">
        <w:rPr>
          <w:spacing w:val="-3"/>
          <w:lang w:val="nb-NO"/>
        </w:rPr>
        <w:t>de</w:t>
      </w:r>
      <w:r w:rsidRPr="00EC3F9D">
        <w:rPr>
          <w:spacing w:val="-11"/>
          <w:lang w:val="nb-NO"/>
        </w:rPr>
        <w:t xml:space="preserve"> </w:t>
      </w:r>
      <w:r w:rsidRPr="00EC3F9D">
        <w:rPr>
          <w:lang w:val="nb-NO"/>
        </w:rPr>
        <w:t>alminnelige</w:t>
      </w:r>
      <w:r w:rsidRPr="00EC3F9D">
        <w:rPr>
          <w:spacing w:val="-6"/>
          <w:lang w:val="nb-NO"/>
        </w:rPr>
        <w:t xml:space="preserve"> </w:t>
      </w:r>
      <w:r w:rsidRPr="00EC3F9D">
        <w:rPr>
          <w:lang w:val="nb-NO"/>
        </w:rPr>
        <w:t>regler</w:t>
      </w:r>
      <w:r w:rsidRPr="00EC3F9D">
        <w:rPr>
          <w:spacing w:val="-8"/>
          <w:lang w:val="nb-NO"/>
        </w:rPr>
        <w:t xml:space="preserve"> </w:t>
      </w:r>
      <w:r w:rsidRPr="00EC3F9D">
        <w:rPr>
          <w:lang w:val="nb-NO"/>
        </w:rPr>
        <w:t xml:space="preserve">om avtalers ugyldighet tilsvarende i forholdet mellom kjøperen </w:t>
      </w:r>
      <w:r w:rsidRPr="00EC3F9D">
        <w:rPr>
          <w:spacing w:val="-3"/>
          <w:lang w:val="nb-NO"/>
        </w:rPr>
        <w:t xml:space="preserve">og </w:t>
      </w:r>
      <w:r w:rsidRPr="00EC3F9D">
        <w:rPr>
          <w:lang w:val="nb-NO"/>
        </w:rPr>
        <w:t>selgeren</w:t>
      </w:r>
      <w:r w:rsidRPr="00EC3F9D">
        <w:rPr>
          <w:color w:val="0000FF"/>
          <w:lang w:val="nb-NO"/>
        </w:rPr>
        <w:t xml:space="preserve">. </w:t>
      </w:r>
      <w:r w:rsidRPr="00EC3F9D">
        <w:rPr>
          <w:lang w:val="nb-NO"/>
        </w:rPr>
        <w:t xml:space="preserve">Dersom kunden vil gjøre gjeldende at en avtale ikke er bindende grunnet ugyldighet, </w:t>
      </w:r>
      <w:r w:rsidRPr="00EC3F9D">
        <w:rPr>
          <w:spacing w:val="-3"/>
          <w:lang w:val="nb-NO"/>
        </w:rPr>
        <w:t xml:space="preserve">må </w:t>
      </w:r>
      <w:r w:rsidRPr="00EC3F9D">
        <w:rPr>
          <w:lang w:val="nb-NO"/>
        </w:rPr>
        <w:t xml:space="preserve">kunden fremsette innsigelse om dette straks etter at kunden fikk kunnskap </w:t>
      </w:r>
      <w:r w:rsidRPr="00EC3F9D">
        <w:rPr>
          <w:spacing w:val="-3"/>
          <w:lang w:val="nb-NO"/>
        </w:rPr>
        <w:t xml:space="preserve">om </w:t>
      </w:r>
      <w:r w:rsidRPr="00EC3F9D">
        <w:rPr>
          <w:lang w:val="nb-NO"/>
        </w:rPr>
        <w:t xml:space="preserve">eller burde fått kunnskap </w:t>
      </w:r>
      <w:r w:rsidRPr="00EC3F9D">
        <w:rPr>
          <w:spacing w:val="-3"/>
          <w:lang w:val="nb-NO"/>
        </w:rPr>
        <w:t xml:space="preserve">om </w:t>
      </w:r>
      <w:r w:rsidRPr="00EC3F9D">
        <w:rPr>
          <w:lang w:val="nb-NO"/>
        </w:rPr>
        <w:t xml:space="preserve">de forhold som påberopes som grunnlag </w:t>
      </w:r>
      <w:r w:rsidRPr="00EC3F9D">
        <w:rPr>
          <w:spacing w:val="-3"/>
          <w:lang w:val="nb-NO"/>
        </w:rPr>
        <w:t xml:space="preserve">for </w:t>
      </w:r>
      <w:r w:rsidRPr="00EC3F9D">
        <w:rPr>
          <w:lang w:val="nb-NO"/>
        </w:rPr>
        <w:t xml:space="preserve">ugyldigheten. (I alle tilfelle </w:t>
      </w:r>
      <w:r w:rsidRPr="00EC3F9D">
        <w:rPr>
          <w:spacing w:val="-3"/>
          <w:lang w:val="nb-NO"/>
        </w:rPr>
        <w:t xml:space="preserve">må </w:t>
      </w:r>
      <w:r w:rsidRPr="00EC3F9D">
        <w:rPr>
          <w:lang w:val="nb-NO"/>
        </w:rPr>
        <w:t xml:space="preserve">innsigelsen være fremsatt innen seks måneder etter at avtalen er sluttet.) Slik innsigelse vil </w:t>
      </w:r>
      <w:r w:rsidRPr="00EC3F9D">
        <w:rPr>
          <w:spacing w:val="-3"/>
          <w:lang w:val="nb-NO"/>
        </w:rPr>
        <w:t xml:space="preserve">ha </w:t>
      </w:r>
      <w:r w:rsidRPr="00EC3F9D">
        <w:rPr>
          <w:lang w:val="nb-NO"/>
        </w:rPr>
        <w:t xml:space="preserve">slik virkning i forhold til Foretaket som følger av de alminnelige regler </w:t>
      </w:r>
      <w:r w:rsidRPr="00EC3F9D">
        <w:rPr>
          <w:spacing w:val="-3"/>
          <w:lang w:val="nb-NO"/>
        </w:rPr>
        <w:t xml:space="preserve">om </w:t>
      </w:r>
      <w:r w:rsidRPr="00EC3F9D">
        <w:rPr>
          <w:lang w:val="nb-NO"/>
        </w:rPr>
        <w:t>avtalers</w:t>
      </w:r>
      <w:r w:rsidRPr="00EC3F9D">
        <w:rPr>
          <w:spacing w:val="-6"/>
          <w:lang w:val="nb-NO"/>
        </w:rPr>
        <w:t xml:space="preserve"> </w:t>
      </w:r>
      <w:r w:rsidRPr="00EC3F9D">
        <w:rPr>
          <w:lang w:val="nb-NO"/>
        </w:rPr>
        <w:t>ugyldighet.</w:t>
      </w:r>
    </w:p>
    <w:p w:rsidR="002879CF" w:rsidRPr="00EC3F9D" w:rsidRDefault="006E0ED7">
      <w:pPr>
        <w:pStyle w:val="Brdtekst"/>
        <w:spacing w:before="91"/>
        <w:rPr>
          <w:lang w:val="nb-NO"/>
        </w:rPr>
      </w:pPr>
      <w:r w:rsidRPr="00EC3F9D">
        <w:rPr>
          <w:lang w:val="nb-NO"/>
        </w:rPr>
        <w:lastRenderedPageBreak/>
        <w:t>Muntlig reklamasjon eller innsigelse skal umiddelbart bekreftes skriftlig.</w:t>
      </w:r>
    </w:p>
    <w:p w:rsidR="002879CF" w:rsidRPr="00EC3F9D" w:rsidRDefault="006E0ED7">
      <w:pPr>
        <w:pStyle w:val="Brdtekst"/>
        <w:spacing w:before="116" w:line="240" w:lineRule="exact"/>
        <w:ind w:right="123"/>
        <w:rPr>
          <w:lang w:val="nb-NO"/>
        </w:rPr>
      </w:pPr>
      <w:r w:rsidRPr="00EC3F9D">
        <w:rPr>
          <w:lang w:val="nb-NO"/>
        </w:rPr>
        <w:t>Dellevering til kunden gir ham ikke rett til å heve avtalen med mindre kunden har tatt uttrykkelig forbehold om full levering.</w:t>
      </w:r>
    </w:p>
    <w:p w:rsidR="002879CF" w:rsidRPr="00EC3F9D" w:rsidRDefault="006E0ED7">
      <w:pPr>
        <w:pStyle w:val="Brdtekst"/>
        <w:spacing w:before="120" w:line="240" w:lineRule="exact"/>
        <w:ind w:right="115"/>
        <w:rPr>
          <w:lang w:val="nb-NO"/>
        </w:rPr>
      </w:pPr>
      <w:r w:rsidRPr="00EC3F9D">
        <w:rPr>
          <w:lang w:val="nb-NO"/>
        </w:rPr>
        <w:t>For</w:t>
      </w:r>
      <w:r w:rsidRPr="00EC3F9D">
        <w:rPr>
          <w:spacing w:val="-4"/>
          <w:lang w:val="nb-NO"/>
        </w:rPr>
        <w:t xml:space="preserve"> </w:t>
      </w:r>
      <w:r w:rsidRPr="00EC3F9D">
        <w:rPr>
          <w:lang w:val="nb-NO"/>
        </w:rPr>
        <w:t>avtaler</w:t>
      </w:r>
      <w:r w:rsidRPr="00EC3F9D">
        <w:rPr>
          <w:spacing w:val="-9"/>
          <w:lang w:val="nb-NO"/>
        </w:rPr>
        <w:t xml:space="preserve"> </w:t>
      </w:r>
      <w:r w:rsidRPr="00EC3F9D">
        <w:rPr>
          <w:spacing w:val="-3"/>
          <w:lang w:val="nb-NO"/>
        </w:rPr>
        <w:t>om</w:t>
      </w:r>
      <w:r w:rsidRPr="00EC3F9D">
        <w:rPr>
          <w:spacing w:val="-10"/>
          <w:lang w:val="nb-NO"/>
        </w:rPr>
        <w:t xml:space="preserve"> </w:t>
      </w:r>
      <w:r w:rsidRPr="00EC3F9D">
        <w:rPr>
          <w:lang w:val="nb-NO"/>
        </w:rPr>
        <w:t>handel</w:t>
      </w:r>
      <w:r w:rsidRPr="00EC3F9D">
        <w:rPr>
          <w:spacing w:val="-5"/>
          <w:lang w:val="nb-NO"/>
        </w:rPr>
        <w:t xml:space="preserve"> </w:t>
      </w:r>
      <w:r w:rsidRPr="00EC3F9D">
        <w:rPr>
          <w:lang w:val="nb-NO"/>
        </w:rPr>
        <w:t>med</w:t>
      </w:r>
      <w:r w:rsidRPr="00EC3F9D">
        <w:rPr>
          <w:spacing w:val="-11"/>
          <w:lang w:val="nb-NO"/>
        </w:rPr>
        <w:t xml:space="preserve"> </w:t>
      </w:r>
      <w:r w:rsidRPr="00EC3F9D">
        <w:rPr>
          <w:lang w:val="nb-NO"/>
        </w:rPr>
        <w:t>valuta</w:t>
      </w:r>
      <w:r w:rsidRPr="00EC3F9D">
        <w:rPr>
          <w:spacing w:val="-6"/>
          <w:lang w:val="nb-NO"/>
        </w:rPr>
        <w:t xml:space="preserve"> </w:t>
      </w:r>
      <w:r w:rsidRPr="00EC3F9D">
        <w:rPr>
          <w:lang w:val="nb-NO"/>
        </w:rPr>
        <w:t>(valutaspot)</w:t>
      </w:r>
      <w:r w:rsidRPr="00EC3F9D">
        <w:rPr>
          <w:spacing w:val="-8"/>
          <w:lang w:val="nb-NO"/>
        </w:rPr>
        <w:t xml:space="preserve"> </w:t>
      </w:r>
      <w:r w:rsidRPr="00EC3F9D">
        <w:rPr>
          <w:lang w:val="nb-NO"/>
        </w:rPr>
        <w:t>skal</w:t>
      </w:r>
      <w:r w:rsidRPr="00EC3F9D">
        <w:rPr>
          <w:spacing w:val="-10"/>
          <w:lang w:val="nb-NO"/>
        </w:rPr>
        <w:t xml:space="preserve"> </w:t>
      </w:r>
      <w:r w:rsidRPr="00EC3F9D">
        <w:rPr>
          <w:lang w:val="nb-NO"/>
        </w:rPr>
        <w:t>reklamasjonsfristene</w:t>
      </w:r>
      <w:r w:rsidRPr="00EC3F9D">
        <w:rPr>
          <w:spacing w:val="-7"/>
          <w:lang w:val="nb-NO"/>
        </w:rPr>
        <w:t xml:space="preserve"> </w:t>
      </w:r>
      <w:r w:rsidRPr="00EC3F9D">
        <w:rPr>
          <w:lang w:val="nb-NO"/>
        </w:rPr>
        <w:t>beregnes</w:t>
      </w:r>
      <w:r w:rsidRPr="00EC3F9D">
        <w:rPr>
          <w:spacing w:val="-8"/>
          <w:lang w:val="nb-NO"/>
        </w:rPr>
        <w:t xml:space="preserve"> </w:t>
      </w:r>
      <w:r w:rsidRPr="00EC3F9D">
        <w:rPr>
          <w:spacing w:val="-3"/>
          <w:lang w:val="nb-NO"/>
        </w:rPr>
        <w:t>ut</w:t>
      </w:r>
      <w:r w:rsidRPr="00EC3F9D">
        <w:rPr>
          <w:spacing w:val="-5"/>
          <w:lang w:val="nb-NO"/>
        </w:rPr>
        <w:t xml:space="preserve"> </w:t>
      </w:r>
      <w:r w:rsidRPr="00EC3F9D">
        <w:rPr>
          <w:lang w:val="nb-NO"/>
        </w:rPr>
        <w:t>fra</w:t>
      </w:r>
      <w:r w:rsidRPr="00EC3F9D">
        <w:rPr>
          <w:spacing w:val="-7"/>
          <w:lang w:val="nb-NO"/>
        </w:rPr>
        <w:t xml:space="preserve"> </w:t>
      </w:r>
      <w:r w:rsidRPr="00EC3F9D">
        <w:rPr>
          <w:lang w:val="nb-NO"/>
        </w:rPr>
        <w:t>bankdager og ikke</w:t>
      </w:r>
      <w:r w:rsidRPr="00EC3F9D">
        <w:rPr>
          <w:spacing w:val="-3"/>
          <w:lang w:val="nb-NO"/>
        </w:rPr>
        <w:t xml:space="preserve"> </w:t>
      </w:r>
      <w:r w:rsidRPr="00EC3F9D">
        <w:rPr>
          <w:lang w:val="nb-NO"/>
        </w:rPr>
        <w:t>børsdager.</w:t>
      </w:r>
    </w:p>
    <w:p w:rsidR="002879CF" w:rsidRPr="00EC3F9D" w:rsidRDefault="006E0ED7">
      <w:pPr>
        <w:pStyle w:val="Brdtekst"/>
        <w:spacing w:before="120" w:line="240" w:lineRule="exact"/>
        <w:ind w:right="121"/>
        <w:rPr>
          <w:lang w:val="nb-NO"/>
        </w:rPr>
      </w:pPr>
      <w:r w:rsidRPr="00EC3F9D">
        <w:rPr>
          <w:lang w:val="nb-NO"/>
        </w:rPr>
        <w:t>Dersom</w:t>
      </w:r>
      <w:r w:rsidRPr="00EC3F9D">
        <w:rPr>
          <w:spacing w:val="-19"/>
          <w:lang w:val="nb-NO"/>
        </w:rPr>
        <w:t xml:space="preserve"> </w:t>
      </w:r>
      <w:r w:rsidRPr="00EC3F9D">
        <w:rPr>
          <w:lang w:val="nb-NO"/>
        </w:rPr>
        <w:t>kunden</w:t>
      </w:r>
      <w:r w:rsidRPr="00EC3F9D">
        <w:rPr>
          <w:spacing w:val="-15"/>
          <w:lang w:val="nb-NO"/>
        </w:rPr>
        <w:t xml:space="preserve"> </w:t>
      </w:r>
      <w:r w:rsidRPr="00EC3F9D">
        <w:rPr>
          <w:lang w:val="nb-NO"/>
        </w:rPr>
        <w:t>ikke</w:t>
      </w:r>
      <w:r w:rsidRPr="00EC3F9D">
        <w:rPr>
          <w:spacing w:val="-12"/>
          <w:lang w:val="nb-NO"/>
        </w:rPr>
        <w:t xml:space="preserve"> </w:t>
      </w:r>
      <w:r w:rsidRPr="00EC3F9D">
        <w:rPr>
          <w:lang w:val="nb-NO"/>
        </w:rPr>
        <w:t>har</w:t>
      </w:r>
      <w:r w:rsidRPr="00EC3F9D">
        <w:rPr>
          <w:spacing w:val="-18"/>
          <w:lang w:val="nb-NO"/>
        </w:rPr>
        <w:t xml:space="preserve"> </w:t>
      </w:r>
      <w:r w:rsidRPr="00EC3F9D">
        <w:rPr>
          <w:lang w:val="nb-NO"/>
        </w:rPr>
        <w:t>reklamert</w:t>
      </w:r>
      <w:r w:rsidRPr="00EC3F9D">
        <w:rPr>
          <w:spacing w:val="-15"/>
          <w:lang w:val="nb-NO"/>
        </w:rPr>
        <w:t xml:space="preserve"> </w:t>
      </w:r>
      <w:r w:rsidRPr="00EC3F9D">
        <w:rPr>
          <w:lang w:val="nb-NO"/>
        </w:rPr>
        <w:t>innenfor</w:t>
      </w:r>
      <w:r w:rsidRPr="00EC3F9D">
        <w:rPr>
          <w:spacing w:val="-14"/>
          <w:lang w:val="nb-NO"/>
        </w:rPr>
        <w:t xml:space="preserve"> </w:t>
      </w:r>
      <w:r w:rsidRPr="00EC3F9D">
        <w:rPr>
          <w:lang w:val="nb-NO"/>
        </w:rPr>
        <w:t>den</w:t>
      </w:r>
      <w:r w:rsidRPr="00EC3F9D">
        <w:rPr>
          <w:spacing w:val="-19"/>
          <w:lang w:val="nb-NO"/>
        </w:rPr>
        <w:t xml:space="preserve"> </w:t>
      </w:r>
      <w:r w:rsidRPr="00EC3F9D">
        <w:rPr>
          <w:lang w:val="nb-NO"/>
        </w:rPr>
        <w:t>tid</w:t>
      </w:r>
      <w:r w:rsidRPr="00EC3F9D">
        <w:rPr>
          <w:spacing w:val="-19"/>
          <w:lang w:val="nb-NO"/>
        </w:rPr>
        <w:t xml:space="preserve"> </w:t>
      </w:r>
      <w:r w:rsidRPr="00EC3F9D">
        <w:rPr>
          <w:lang w:val="nb-NO"/>
        </w:rPr>
        <w:t>som</w:t>
      </w:r>
      <w:r w:rsidRPr="00EC3F9D">
        <w:rPr>
          <w:spacing w:val="-19"/>
          <w:lang w:val="nb-NO"/>
        </w:rPr>
        <w:t xml:space="preserve"> </w:t>
      </w:r>
      <w:r w:rsidRPr="00EC3F9D">
        <w:rPr>
          <w:lang w:val="nb-NO"/>
        </w:rPr>
        <w:t>er</w:t>
      </w:r>
      <w:r w:rsidRPr="00EC3F9D">
        <w:rPr>
          <w:spacing w:val="-14"/>
          <w:lang w:val="nb-NO"/>
        </w:rPr>
        <w:t xml:space="preserve"> </w:t>
      </w:r>
      <w:r w:rsidRPr="00EC3F9D">
        <w:rPr>
          <w:lang w:val="nb-NO"/>
        </w:rPr>
        <w:t>angitt</w:t>
      </w:r>
      <w:r w:rsidRPr="00EC3F9D">
        <w:rPr>
          <w:spacing w:val="-10"/>
          <w:lang w:val="nb-NO"/>
        </w:rPr>
        <w:t xml:space="preserve"> </w:t>
      </w:r>
      <w:r w:rsidRPr="00EC3F9D">
        <w:rPr>
          <w:lang w:val="nb-NO"/>
        </w:rPr>
        <w:t>ovenfor,</w:t>
      </w:r>
      <w:r w:rsidRPr="00EC3F9D">
        <w:rPr>
          <w:spacing w:val="-13"/>
          <w:lang w:val="nb-NO"/>
        </w:rPr>
        <w:t xml:space="preserve"> </w:t>
      </w:r>
      <w:r w:rsidRPr="00EC3F9D">
        <w:rPr>
          <w:lang w:val="nb-NO"/>
        </w:rPr>
        <w:t>anses</w:t>
      </w:r>
      <w:r w:rsidRPr="00EC3F9D">
        <w:rPr>
          <w:spacing w:val="-18"/>
          <w:lang w:val="nb-NO"/>
        </w:rPr>
        <w:t xml:space="preserve"> </w:t>
      </w:r>
      <w:r w:rsidRPr="00EC3F9D">
        <w:rPr>
          <w:lang w:val="nb-NO"/>
        </w:rPr>
        <w:t>reklamasjonsretten som</w:t>
      </w:r>
      <w:r w:rsidRPr="00EC3F9D">
        <w:rPr>
          <w:spacing w:val="-7"/>
          <w:lang w:val="nb-NO"/>
        </w:rPr>
        <w:t xml:space="preserve"> </w:t>
      </w:r>
      <w:r w:rsidRPr="00EC3F9D">
        <w:rPr>
          <w:lang w:val="nb-NO"/>
        </w:rPr>
        <w:t>bortfalt.</w:t>
      </w:r>
    </w:p>
    <w:p w:rsidR="002879CF" w:rsidRPr="00EC3F9D" w:rsidRDefault="006E0ED7">
      <w:pPr>
        <w:pStyle w:val="Brdtekst"/>
        <w:spacing w:before="120" w:line="240" w:lineRule="exact"/>
        <w:ind w:right="110"/>
        <w:rPr>
          <w:lang w:val="nb-NO"/>
        </w:rPr>
      </w:pPr>
      <w:r w:rsidRPr="00EC3F9D">
        <w:rPr>
          <w:lang w:val="nb-NO"/>
        </w:rPr>
        <w:t>Dersom</w:t>
      </w:r>
      <w:r w:rsidRPr="00EC3F9D">
        <w:rPr>
          <w:spacing w:val="-19"/>
          <w:lang w:val="nb-NO"/>
        </w:rPr>
        <w:t xml:space="preserve"> </w:t>
      </w:r>
      <w:r w:rsidRPr="00EC3F9D">
        <w:rPr>
          <w:lang w:val="nb-NO"/>
        </w:rPr>
        <w:t>Foretaket</w:t>
      </w:r>
      <w:r w:rsidRPr="00EC3F9D">
        <w:rPr>
          <w:spacing w:val="-14"/>
          <w:lang w:val="nb-NO"/>
        </w:rPr>
        <w:t xml:space="preserve"> </w:t>
      </w:r>
      <w:r w:rsidRPr="00EC3F9D">
        <w:rPr>
          <w:lang w:val="nb-NO"/>
        </w:rPr>
        <w:t>er</w:t>
      </w:r>
      <w:r w:rsidRPr="00EC3F9D">
        <w:rPr>
          <w:spacing w:val="-18"/>
          <w:lang w:val="nb-NO"/>
        </w:rPr>
        <w:t xml:space="preserve"> </w:t>
      </w:r>
      <w:r w:rsidRPr="00EC3F9D">
        <w:rPr>
          <w:lang w:val="nb-NO"/>
        </w:rPr>
        <w:t>Kontofører</w:t>
      </w:r>
      <w:r w:rsidRPr="00EC3F9D">
        <w:rPr>
          <w:spacing w:val="-13"/>
          <w:lang w:val="nb-NO"/>
        </w:rPr>
        <w:t xml:space="preserve"> </w:t>
      </w:r>
      <w:r w:rsidRPr="00EC3F9D">
        <w:rPr>
          <w:lang w:val="nb-NO"/>
        </w:rPr>
        <w:t>Investor</w:t>
      </w:r>
      <w:r w:rsidRPr="00EC3F9D">
        <w:rPr>
          <w:spacing w:val="-13"/>
          <w:lang w:val="nb-NO"/>
        </w:rPr>
        <w:t xml:space="preserve"> </w:t>
      </w:r>
      <w:r w:rsidRPr="00EC3F9D">
        <w:rPr>
          <w:spacing w:val="-3"/>
          <w:lang w:val="nb-NO"/>
        </w:rPr>
        <w:t>for</w:t>
      </w:r>
      <w:r w:rsidRPr="00EC3F9D">
        <w:rPr>
          <w:spacing w:val="-13"/>
          <w:lang w:val="nb-NO"/>
        </w:rPr>
        <w:t xml:space="preserve"> </w:t>
      </w:r>
      <w:r w:rsidRPr="00EC3F9D">
        <w:rPr>
          <w:lang w:val="nb-NO"/>
        </w:rPr>
        <w:t>kunden</w:t>
      </w:r>
      <w:r w:rsidRPr="00EC3F9D">
        <w:rPr>
          <w:spacing w:val="-14"/>
          <w:lang w:val="nb-NO"/>
        </w:rPr>
        <w:t xml:space="preserve"> </w:t>
      </w:r>
      <w:r w:rsidRPr="00EC3F9D">
        <w:rPr>
          <w:lang w:val="nb-NO"/>
        </w:rPr>
        <w:t>i</w:t>
      </w:r>
      <w:r w:rsidRPr="00EC3F9D">
        <w:rPr>
          <w:spacing w:val="-9"/>
          <w:lang w:val="nb-NO"/>
        </w:rPr>
        <w:t xml:space="preserve"> </w:t>
      </w:r>
      <w:r w:rsidRPr="00EC3F9D">
        <w:rPr>
          <w:lang w:val="nb-NO"/>
        </w:rPr>
        <w:t>medhold</w:t>
      </w:r>
      <w:r w:rsidRPr="00EC3F9D">
        <w:rPr>
          <w:spacing w:val="-19"/>
          <w:lang w:val="nb-NO"/>
        </w:rPr>
        <w:t xml:space="preserve"> </w:t>
      </w:r>
      <w:r w:rsidRPr="00EC3F9D">
        <w:rPr>
          <w:lang w:val="nb-NO"/>
        </w:rPr>
        <w:t>av</w:t>
      </w:r>
      <w:r w:rsidRPr="00EC3F9D">
        <w:rPr>
          <w:spacing w:val="-19"/>
          <w:lang w:val="nb-NO"/>
        </w:rPr>
        <w:t xml:space="preserve"> </w:t>
      </w:r>
      <w:r w:rsidRPr="00EC3F9D">
        <w:rPr>
          <w:lang w:val="nb-NO"/>
        </w:rPr>
        <w:t>punkt</w:t>
      </w:r>
      <w:r w:rsidRPr="00EC3F9D">
        <w:rPr>
          <w:spacing w:val="-9"/>
          <w:lang w:val="nb-NO"/>
        </w:rPr>
        <w:t xml:space="preserve"> </w:t>
      </w:r>
      <w:r w:rsidRPr="00EC3F9D">
        <w:rPr>
          <w:lang w:val="nb-NO"/>
        </w:rPr>
        <w:t>16</w:t>
      </w:r>
      <w:r w:rsidRPr="00EC3F9D">
        <w:rPr>
          <w:spacing w:val="-11"/>
          <w:lang w:val="nb-NO"/>
        </w:rPr>
        <w:t xml:space="preserve"> </w:t>
      </w:r>
      <w:r w:rsidRPr="00EC3F9D">
        <w:rPr>
          <w:lang w:val="nb-NO"/>
        </w:rPr>
        <w:t>annet</w:t>
      </w:r>
      <w:r w:rsidRPr="00EC3F9D">
        <w:rPr>
          <w:spacing w:val="-13"/>
          <w:lang w:val="nb-NO"/>
        </w:rPr>
        <w:t xml:space="preserve"> </w:t>
      </w:r>
      <w:r w:rsidRPr="00EC3F9D">
        <w:rPr>
          <w:lang w:val="nb-NO"/>
        </w:rPr>
        <w:t>ledd,</w:t>
      </w:r>
      <w:r w:rsidRPr="00EC3F9D">
        <w:rPr>
          <w:spacing w:val="-17"/>
          <w:lang w:val="nb-NO"/>
        </w:rPr>
        <w:t xml:space="preserve"> </w:t>
      </w:r>
      <w:r w:rsidRPr="00EC3F9D">
        <w:rPr>
          <w:lang w:val="nb-NO"/>
        </w:rPr>
        <w:t>skal</w:t>
      </w:r>
      <w:r w:rsidRPr="00EC3F9D">
        <w:rPr>
          <w:spacing w:val="-9"/>
          <w:lang w:val="nb-NO"/>
        </w:rPr>
        <w:t xml:space="preserve"> </w:t>
      </w:r>
      <w:r w:rsidRPr="00EC3F9D">
        <w:rPr>
          <w:lang w:val="nb-NO"/>
        </w:rPr>
        <w:t xml:space="preserve">kunden straks </w:t>
      </w:r>
      <w:r w:rsidRPr="00EC3F9D">
        <w:rPr>
          <w:spacing w:val="-3"/>
          <w:lang w:val="nb-NO"/>
        </w:rPr>
        <w:t xml:space="preserve">gi </w:t>
      </w:r>
      <w:r w:rsidRPr="00EC3F9D">
        <w:rPr>
          <w:lang w:val="nb-NO"/>
        </w:rPr>
        <w:t xml:space="preserve">melding til Foretaket vedrørende feil i registreringen </w:t>
      </w:r>
      <w:r w:rsidRPr="00EC3F9D">
        <w:rPr>
          <w:spacing w:val="-3"/>
          <w:lang w:val="nb-NO"/>
        </w:rPr>
        <w:t xml:space="preserve">på </w:t>
      </w:r>
      <w:r w:rsidRPr="00EC3F9D">
        <w:rPr>
          <w:lang w:val="nb-NO"/>
        </w:rPr>
        <w:t>VPS-kontoen. Dersom slik melding</w:t>
      </w:r>
      <w:r w:rsidRPr="00EC3F9D">
        <w:rPr>
          <w:spacing w:val="-14"/>
          <w:lang w:val="nb-NO"/>
        </w:rPr>
        <w:t xml:space="preserve"> </w:t>
      </w:r>
      <w:r w:rsidRPr="00EC3F9D">
        <w:rPr>
          <w:lang w:val="nb-NO"/>
        </w:rPr>
        <w:t>ikke</w:t>
      </w:r>
      <w:r w:rsidRPr="00EC3F9D">
        <w:rPr>
          <w:spacing w:val="-6"/>
          <w:lang w:val="nb-NO"/>
        </w:rPr>
        <w:t xml:space="preserve"> </w:t>
      </w:r>
      <w:r w:rsidRPr="00EC3F9D">
        <w:rPr>
          <w:lang w:val="nb-NO"/>
        </w:rPr>
        <w:t>er</w:t>
      </w:r>
      <w:r w:rsidRPr="00EC3F9D">
        <w:rPr>
          <w:spacing w:val="-8"/>
          <w:lang w:val="nb-NO"/>
        </w:rPr>
        <w:t xml:space="preserve"> </w:t>
      </w:r>
      <w:r w:rsidRPr="00EC3F9D">
        <w:rPr>
          <w:lang w:val="nb-NO"/>
        </w:rPr>
        <w:t>mottatt</w:t>
      </w:r>
      <w:r w:rsidRPr="00EC3F9D">
        <w:rPr>
          <w:spacing w:val="-4"/>
          <w:lang w:val="nb-NO"/>
        </w:rPr>
        <w:t xml:space="preserve"> </w:t>
      </w:r>
      <w:r w:rsidRPr="00EC3F9D">
        <w:rPr>
          <w:lang w:val="nb-NO"/>
        </w:rPr>
        <w:t>av</w:t>
      </w:r>
      <w:r w:rsidRPr="00EC3F9D">
        <w:rPr>
          <w:spacing w:val="-7"/>
          <w:lang w:val="nb-NO"/>
        </w:rPr>
        <w:t xml:space="preserve"> </w:t>
      </w:r>
      <w:r w:rsidRPr="00EC3F9D">
        <w:rPr>
          <w:lang w:val="nb-NO"/>
        </w:rPr>
        <w:t>Foretaket</w:t>
      </w:r>
      <w:r w:rsidRPr="00EC3F9D">
        <w:rPr>
          <w:spacing w:val="-8"/>
          <w:lang w:val="nb-NO"/>
        </w:rPr>
        <w:t xml:space="preserve"> </w:t>
      </w:r>
      <w:r w:rsidRPr="00EC3F9D">
        <w:rPr>
          <w:lang w:val="nb-NO"/>
        </w:rPr>
        <w:t>innen</w:t>
      </w:r>
      <w:r w:rsidRPr="00EC3F9D">
        <w:rPr>
          <w:spacing w:val="-10"/>
          <w:lang w:val="nb-NO"/>
        </w:rPr>
        <w:t xml:space="preserve"> </w:t>
      </w:r>
      <w:r w:rsidRPr="00EC3F9D">
        <w:rPr>
          <w:lang w:val="nb-NO"/>
        </w:rPr>
        <w:t>utgangen</w:t>
      </w:r>
      <w:r w:rsidRPr="00EC3F9D">
        <w:rPr>
          <w:spacing w:val="-10"/>
          <w:lang w:val="nb-NO"/>
        </w:rPr>
        <w:t xml:space="preserve"> </w:t>
      </w:r>
      <w:r w:rsidRPr="00EC3F9D">
        <w:rPr>
          <w:lang w:val="nb-NO"/>
        </w:rPr>
        <w:t>av</w:t>
      </w:r>
      <w:r w:rsidRPr="00EC3F9D">
        <w:rPr>
          <w:spacing w:val="-10"/>
          <w:lang w:val="nb-NO"/>
        </w:rPr>
        <w:t xml:space="preserve"> </w:t>
      </w:r>
      <w:r w:rsidRPr="00EC3F9D">
        <w:rPr>
          <w:lang w:val="nb-NO"/>
        </w:rPr>
        <w:t>påfølgende</w:t>
      </w:r>
      <w:r w:rsidRPr="00EC3F9D">
        <w:rPr>
          <w:spacing w:val="-6"/>
          <w:lang w:val="nb-NO"/>
        </w:rPr>
        <w:t xml:space="preserve"> </w:t>
      </w:r>
      <w:r w:rsidRPr="00EC3F9D">
        <w:rPr>
          <w:lang w:val="nb-NO"/>
        </w:rPr>
        <w:t>børsdag</w:t>
      </w:r>
      <w:r w:rsidRPr="00EC3F9D">
        <w:rPr>
          <w:spacing w:val="-10"/>
          <w:lang w:val="nb-NO"/>
        </w:rPr>
        <w:t xml:space="preserve"> </w:t>
      </w:r>
      <w:r w:rsidRPr="00EC3F9D">
        <w:rPr>
          <w:lang w:val="nb-NO"/>
        </w:rPr>
        <w:t>etter</w:t>
      </w:r>
      <w:r w:rsidRPr="00EC3F9D">
        <w:rPr>
          <w:spacing w:val="-8"/>
          <w:lang w:val="nb-NO"/>
        </w:rPr>
        <w:t xml:space="preserve"> </w:t>
      </w:r>
      <w:r w:rsidRPr="00EC3F9D">
        <w:rPr>
          <w:lang w:val="nb-NO"/>
        </w:rPr>
        <w:t>at</w:t>
      </w:r>
      <w:r w:rsidRPr="00EC3F9D">
        <w:rPr>
          <w:spacing w:val="-4"/>
          <w:lang w:val="nb-NO"/>
        </w:rPr>
        <w:t xml:space="preserve"> </w:t>
      </w:r>
      <w:r w:rsidRPr="00EC3F9D">
        <w:rPr>
          <w:lang w:val="nb-NO"/>
        </w:rPr>
        <w:t>kunden</w:t>
      </w:r>
      <w:r w:rsidRPr="00EC3F9D">
        <w:rPr>
          <w:spacing w:val="-10"/>
          <w:lang w:val="nb-NO"/>
        </w:rPr>
        <w:t xml:space="preserve"> </w:t>
      </w:r>
      <w:r w:rsidRPr="00EC3F9D">
        <w:rPr>
          <w:lang w:val="nb-NO"/>
        </w:rPr>
        <w:t xml:space="preserve">mottok endringsmelding fra VPS, skal kunden anses </w:t>
      </w:r>
      <w:r w:rsidRPr="00EC3F9D">
        <w:rPr>
          <w:spacing w:val="-3"/>
          <w:lang w:val="nb-NO"/>
        </w:rPr>
        <w:t xml:space="preserve">for </w:t>
      </w:r>
      <w:r w:rsidRPr="00EC3F9D">
        <w:rPr>
          <w:lang w:val="nb-NO"/>
        </w:rPr>
        <w:t>å ha aksepterte Foretakets</w:t>
      </w:r>
      <w:r w:rsidRPr="00EC3F9D">
        <w:rPr>
          <w:spacing w:val="-13"/>
          <w:lang w:val="nb-NO"/>
        </w:rPr>
        <w:t xml:space="preserve"> </w:t>
      </w:r>
      <w:r w:rsidRPr="00EC3F9D">
        <w:rPr>
          <w:lang w:val="nb-NO"/>
        </w:rPr>
        <w:t>registrering.</w:t>
      </w:r>
    </w:p>
    <w:p w:rsidR="002879CF" w:rsidRDefault="006E0ED7" w:rsidP="00ED5CB5">
      <w:pPr>
        <w:pStyle w:val="Overskrift1"/>
        <w:numPr>
          <w:ilvl w:val="0"/>
          <w:numId w:val="6"/>
        </w:numPr>
        <w:tabs>
          <w:tab w:val="left" w:pos="549"/>
        </w:tabs>
        <w:spacing w:before="214"/>
        <w:ind w:hanging="432"/>
      </w:pPr>
      <w:r>
        <w:t>Angrerett</w:t>
      </w:r>
    </w:p>
    <w:p w:rsidR="002879CF" w:rsidRPr="00EC3F9D" w:rsidRDefault="006E0ED7">
      <w:pPr>
        <w:pStyle w:val="Brdtekst"/>
        <w:spacing w:before="116" w:line="240" w:lineRule="exact"/>
        <w:ind w:right="116"/>
        <w:rPr>
          <w:lang w:val="nb-NO"/>
        </w:rPr>
      </w:pPr>
      <w:r w:rsidRPr="00EC3F9D">
        <w:rPr>
          <w:lang w:val="nb-NO"/>
        </w:rPr>
        <w:t>Det</w:t>
      </w:r>
      <w:r w:rsidRPr="00EC3F9D">
        <w:rPr>
          <w:spacing w:val="-4"/>
          <w:lang w:val="nb-NO"/>
        </w:rPr>
        <w:t xml:space="preserve"> </w:t>
      </w:r>
      <w:r w:rsidRPr="00EC3F9D">
        <w:rPr>
          <w:lang w:val="nb-NO"/>
        </w:rPr>
        <w:t>er</w:t>
      </w:r>
      <w:r w:rsidRPr="00EC3F9D">
        <w:rPr>
          <w:spacing w:val="-7"/>
          <w:lang w:val="nb-NO"/>
        </w:rPr>
        <w:t xml:space="preserve"> </w:t>
      </w:r>
      <w:r w:rsidRPr="00EC3F9D">
        <w:rPr>
          <w:lang w:val="nb-NO"/>
        </w:rPr>
        <w:t>ikke</w:t>
      </w:r>
      <w:r w:rsidRPr="00EC3F9D">
        <w:rPr>
          <w:spacing w:val="-4"/>
          <w:lang w:val="nb-NO"/>
        </w:rPr>
        <w:t xml:space="preserve"> </w:t>
      </w:r>
      <w:r w:rsidRPr="00EC3F9D">
        <w:rPr>
          <w:lang w:val="nb-NO"/>
        </w:rPr>
        <w:t>angrerett</w:t>
      </w:r>
      <w:r w:rsidRPr="00EC3F9D">
        <w:rPr>
          <w:spacing w:val="-3"/>
          <w:lang w:val="nb-NO"/>
        </w:rPr>
        <w:t xml:space="preserve"> </w:t>
      </w:r>
      <w:r w:rsidRPr="00EC3F9D">
        <w:rPr>
          <w:lang w:val="nb-NO"/>
        </w:rPr>
        <w:t>etter</w:t>
      </w:r>
      <w:r w:rsidRPr="00EC3F9D">
        <w:rPr>
          <w:spacing w:val="-12"/>
          <w:lang w:val="nb-NO"/>
        </w:rPr>
        <w:t xml:space="preserve"> </w:t>
      </w:r>
      <w:r w:rsidRPr="00EC3F9D">
        <w:rPr>
          <w:lang w:val="nb-NO"/>
        </w:rPr>
        <w:t>angrerettloven</w:t>
      </w:r>
      <w:r w:rsidRPr="00EC3F9D">
        <w:rPr>
          <w:sz w:val="20"/>
          <w:lang w:val="nb-NO"/>
        </w:rPr>
        <w:t>2</w:t>
      </w:r>
      <w:r w:rsidRPr="00EC3F9D">
        <w:rPr>
          <w:spacing w:val="7"/>
          <w:sz w:val="20"/>
          <w:lang w:val="nb-NO"/>
        </w:rPr>
        <w:t xml:space="preserve"> </w:t>
      </w:r>
      <w:r w:rsidRPr="00EC3F9D">
        <w:rPr>
          <w:lang w:val="nb-NO"/>
        </w:rPr>
        <w:t xml:space="preserve">på </w:t>
      </w:r>
      <w:r w:rsidRPr="00EC3F9D">
        <w:rPr>
          <w:spacing w:val="-3"/>
          <w:lang w:val="nb-NO"/>
        </w:rPr>
        <w:t>de</w:t>
      </w:r>
      <w:r w:rsidRPr="00EC3F9D">
        <w:rPr>
          <w:spacing w:val="-5"/>
          <w:lang w:val="nb-NO"/>
        </w:rPr>
        <w:t xml:space="preserve"> </w:t>
      </w:r>
      <w:r w:rsidRPr="00EC3F9D">
        <w:rPr>
          <w:lang w:val="nb-NO"/>
        </w:rPr>
        <w:t>tjenester</w:t>
      </w:r>
      <w:r w:rsidRPr="00EC3F9D">
        <w:rPr>
          <w:spacing w:val="-3"/>
          <w:lang w:val="nb-NO"/>
        </w:rPr>
        <w:t xml:space="preserve"> og</w:t>
      </w:r>
      <w:r w:rsidRPr="00EC3F9D">
        <w:rPr>
          <w:spacing w:val="-9"/>
          <w:lang w:val="nb-NO"/>
        </w:rPr>
        <w:t xml:space="preserve"> </w:t>
      </w:r>
      <w:r w:rsidRPr="00EC3F9D">
        <w:rPr>
          <w:lang w:val="nb-NO"/>
        </w:rPr>
        <w:t>handler</w:t>
      </w:r>
      <w:r w:rsidRPr="00EC3F9D">
        <w:rPr>
          <w:spacing w:val="-7"/>
          <w:lang w:val="nb-NO"/>
        </w:rPr>
        <w:t xml:space="preserve"> </w:t>
      </w:r>
      <w:r w:rsidRPr="00EC3F9D">
        <w:rPr>
          <w:lang w:val="nb-NO"/>
        </w:rPr>
        <w:t>i</w:t>
      </w:r>
      <w:r w:rsidRPr="00EC3F9D">
        <w:rPr>
          <w:spacing w:val="-3"/>
          <w:lang w:val="nb-NO"/>
        </w:rPr>
        <w:t xml:space="preserve"> </w:t>
      </w:r>
      <w:r w:rsidRPr="00EC3F9D">
        <w:rPr>
          <w:lang w:val="nb-NO"/>
        </w:rPr>
        <w:t>finansielle</w:t>
      </w:r>
      <w:r w:rsidRPr="00EC3F9D">
        <w:rPr>
          <w:spacing w:val="-4"/>
          <w:lang w:val="nb-NO"/>
        </w:rPr>
        <w:t xml:space="preserve"> </w:t>
      </w:r>
      <w:r w:rsidRPr="00EC3F9D">
        <w:rPr>
          <w:lang w:val="nb-NO"/>
        </w:rPr>
        <w:t>instrumenter</w:t>
      </w:r>
      <w:r w:rsidRPr="00EC3F9D">
        <w:rPr>
          <w:spacing w:val="-7"/>
          <w:lang w:val="nb-NO"/>
        </w:rPr>
        <w:t xml:space="preserve"> </w:t>
      </w:r>
      <w:r w:rsidRPr="00EC3F9D">
        <w:rPr>
          <w:lang w:val="nb-NO"/>
        </w:rPr>
        <w:t>som omfattes av</w:t>
      </w:r>
      <w:r w:rsidRPr="00EC3F9D">
        <w:rPr>
          <w:spacing w:val="-12"/>
          <w:lang w:val="nb-NO"/>
        </w:rPr>
        <w:t xml:space="preserve"> </w:t>
      </w:r>
      <w:r w:rsidRPr="00EC3F9D">
        <w:rPr>
          <w:lang w:val="nb-NO"/>
        </w:rPr>
        <w:t>Forretningsvilkårene.</w:t>
      </w:r>
    </w:p>
    <w:p w:rsidR="002879CF" w:rsidRPr="00EC3F9D" w:rsidRDefault="006E0ED7" w:rsidP="00ED5CB5">
      <w:pPr>
        <w:pStyle w:val="Overskrift1"/>
        <w:numPr>
          <w:ilvl w:val="0"/>
          <w:numId w:val="6"/>
        </w:numPr>
        <w:tabs>
          <w:tab w:val="left" w:pos="549"/>
        </w:tabs>
        <w:spacing w:before="214"/>
        <w:ind w:hanging="432"/>
        <w:rPr>
          <w:lang w:val="nb-NO"/>
        </w:rPr>
      </w:pPr>
      <w:r w:rsidRPr="00EC3F9D">
        <w:rPr>
          <w:lang w:val="nb-NO"/>
        </w:rPr>
        <w:t>Handel i utlandet, herunder oppbevaring av kunders</w:t>
      </w:r>
      <w:r w:rsidRPr="00EC3F9D">
        <w:rPr>
          <w:spacing w:val="-25"/>
          <w:lang w:val="nb-NO"/>
        </w:rPr>
        <w:t xml:space="preserve"> </w:t>
      </w:r>
      <w:r w:rsidRPr="00EC3F9D">
        <w:rPr>
          <w:lang w:val="nb-NO"/>
        </w:rPr>
        <w:t>aktiva</w:t>
      </w:r>
    </w:p>
    <w:p w:rsidR="002879CF" w:rsidRPr="00EC3F9D" w:rsidRDefault="006E0ED7">
      <w:pPr>
        <w:pStyle w:val="Brdtekst"/>
        <w:spacing w:before="116" w:line="240" w:lineRule="exact"/>
        <w:ind w:right="112"/>
        <w:rPr>
          <w:lang w:val="nb-NO"/>
        </w:rPr>
      </w:pPr>
      <w:r w:rsidRPr="00EC3F9D">
        <w:rPr>
          <w:lang w:val="nb-NO"/>
        </w:rPr>
        <w:t xml:space="preserve">For handel med </w:t>
      </w:r>
      <w:r w:rsidRPr="00EC3F9D">
        <w:rPr>
          <w:spacing w:val="-3"/>
          <w:lang w:val="nb-NO"/>
        </w:rPr>
        <w:t xml:space="preserve">og </w:t>
      </w:r>
      <w:r w:rsidRPr="00EC3F9D">
        <w:rPr>
          <w:lang w:val="nb-NO"/>
        </w:rPr>
        <w:t xml:space="preserve">oppgjør av utenlandske finansielle instrumenter henvises til </w:t>
      </w:r>
      <w:r w:rsidRPr="00EC3F9D">
        <w:rPr>
          <w:spacing w:val="-3"/>
          <w:lang w:val="nb-NO"/>
        </w:rPr>
        <w:t xml:space="preserve">de </w:t>
      </w:r>
      <w:r w:rsidRPr="00EC3F9D">
        <w:rPr>
          <w:lang w:val="nb-NO"/>
        </w:rPr>
        <w:t>handelsregler og oppgjørs- eller leveringsbetingelser som er fastsatt i det land eller av det regulerte markedet hvor</w:t>
      </w:r>
      <w:r w:rsidRPr="00EC3F9D">
        <w:rPr>
          <w:spacing w:val="-3"/>
          <w:lang w:val="nb-NO"/>
        </w:rPr>
        <w:t xml:space="preserve"> </w:t>
      </w:r>
      <w:r w:rsidRPr="00EC3F9D">
        <w:rPr>
          <w:lang w:val="nb-NO"/>
        </w:rPr>
        <w:t>de</w:t>
      </w:r>
      <w:r w:rsidRPr="00EC3F9D">
        <w:rPr>
          <w:spacing w:val="-1"/>
          <w:lang w:val="nb-NO"/>
        </w:rPr>
        <w:t xml:space="preserve"> </w:t>
      </w:r>
      <w:r w:rsidRPr="00EC3F9D">
        <w:rPr>
          <w:lang w:val="nb-NO"/>
        </w:rPr>
        <w:t>finansielle</w:t>
      </w:r>
      <w:r w:rsidRPr="00EC3F9D">
        <w:rPr>
          <w:spacing w:val="-5"/>
          <w:lang w:val="nb-NO"/>
        </w:rPr>
        <w:t xml:space="preserve"> </w:t>
      </w:r>
      <w:r w:rsidRPr="00EC3F9D">
        <w:rPr>
          <w:lang w:val="nb-NO"/>
        </w:rPr>
        <w:t>instrumenter</w:t>
      </w:r>
      <w:r w:rsidRPr="00EC3F9D">
        <w:rPr>
          <w:spacing w:val="-8"/>
          <w:lang w:val="nb-NO"/>
        </w:rPr>
        <w:t xml:space="preserve"> </w:t>
      </w:r>
      <w:r w:rsidRPr="00EC3F9D">
        <w:rPr>
          <w:lang w:val="nb-NO"/>
        </w:rPr>
        <w:t>er</w:t>
      </w:r>
      <w:r w:rsidRPr="00EC3F9D">
        <w:rPr>
          <w:spacing w:val="-3"/>
          <w:lang w:val="nb-NO"/>
        </w:rPr>
        <w:t xml:space="preserve"> </w:t>
      </w:r>
      <w:r w:rsidRPr="00EC3F9D">
        <w:rPr>
          <w:lang w:val="nb-NO"/>
        </w:rPr>
        <w:t>kjøpt</w:t>
      </w:r>
      <w:r w:rsidRPr="00EC3F9D">
        <w:rPr>
          <w:spacing w:val="-9"/>
          <w:lang w:val="nb-NO"/>
        </w:rPr>
        <w:t xml:space="preserve"> </w:t>
      </w:r>
      <w:r w:rsidRPr="00EC3F9D">
        <w:rPr>
          <w:lang w:val="nb-NO"/>
        </w:rPr>
        <w:t>eller</w:t>
      </w:r>
      <w:r w:rsidRPr="00EC3F9D">
        <w:rPr>
          <w:spacing w:val="-8"/>
          <w:lang w:val="nb-NO"/>
        </w:rPr>
        <w:t xml:space="preserve"> </w:t>
      </w:r>
      <w:r w:rsidRPr="00EC3F9D">
        <w:rPr>
          <w:lang w:val="nb-NO"/>
        </w:rPr>
        <w:t>solgt.</w:t>
      </w:r>
      <w:r w:rsidRPr="00EC3F9D">
        <w:rPr>
          <w:spacing w:val="-7"/>
          <w:lang w:val="nb-NO"/>
        </w:rPr>
        <w:t xml:space="preserve"> </w:t>
      </w:r>
      <w:r w:rsidRPr="00EC3F9D">
        <w:rPr>
          <w:lang w:val="nb-NO"/>
        </w:rPr>
        <w:t>Det vises</w:t>
      </w:r>
      <w:r w:rsidRPr="00EC3F9D">
        <w:rPr>
          <w:spacing w:val="-2"/>
          <w:lang w:val="nb-NO"/>
        </w:rPr>
        <w:t xml:space="preserve"> </w:t>
      </w:r>
      <w:r w:rsidRPr="00EC3F9D">
        <w:rPr>
          <w:spacing w:val="-3"/>
          <w:lang w:val="nb-NO"/>
        </w:rPr>
        <w:t xml:space="preserve">for </w:t>
      </w:r>
      <w:r w:rsidRPr="00EC3F9D">
        <w:rPr>
          <w:lang w:val="nb-NO"/>
        </w:rPr>
        <w:t>øvrig</w:t>
      </w:r>
      <w:r w:rsidRPr="00EC3F9D">
        <w:rPr>
          <w:spacing w:val="-10"/>
          <w:lang w:val="nb-NO"/>
        </w:rPr>
        <w:t xml:space="preserve"> </w:t>
      </w:r>
      <w:r w:rsidRPr="00EC3F9D">
        <w:rPr>
          <w:lang w:val="nb-NO"/>
        </w:rPr>
        <w:t>til den</w:t>
      </w:r>
      <w:r w:rsidRPr="00EC3F9D">
        <w:rPr>
          <w:spacing w:val="-10"/>
          <w:lang w:val="nb-NO"/>
        </w:rPr>
        <w:t xml:space="preserve"> </w:t>
      </w:r>
      <w:r w:rsidRPr="00EC3F9D">
        <w:rPr>
          <w:lang w:val="nb-NO"/>
        </w:rPr>
        <w:t>særskilte</w:t>
      </w:r>
      <w:r w:rsidRPr="00EC3F9D">
        <w:rPr>
          <w:spacing w:val="-6"/>
          <w:lang w:val="nb-NO"/>
        </w:rPr>
        <w:t xml:space="preserve"> </w:t>
      </w:r>
      <w:r w:rsidRPr="00EC3F9D">
        <w:rPr>
          <w:lang w:val="nb-NO"/>
        </w:rPr>
        <w:t>avtale</w:t>
      </w:r>
      <w:r w:rsidRPr="00EC3F9D">
        <w:rPr>
          <w:spacing w:val="-6"/>
          <w:lang w:val="nb-NO"/>
        </w:rPr>
        <w:t xml:space="preserve"> </w:t>
      </w:r>
      <w:r w:rsidRPr="00EC3F9D">
        <w:rPr>
          <w:lang w:val="nb-NO"/>
        </w:rPr>
        <w:t xml:space="preserve">som skal inngås </w:t>
      </w:r>
      <w:r w:rsidRPr="00EC3F9D">
        <w:rPr>
          <w:spacing w:val="-3"/>
          <w:lang w:val="nb-NO"/>
        </w:rPr>
        <w:t xml:space="preserve">for </w:t>
      </w:r>
      <w:r w:rsidRPr="00EC3F9D">
        <w:rPr>
          <w:lang w:val="nb-NO"/>
        </w:rPr>
        <w:t>denne type handel, jf. punkt 2 nr</w:t>
      </w:r>
      <w:r w:rsidRPr="00EC3F9D">
        <w:rPr>
          <w:spacing w:val="1"/>
          <w:lang w:val="nb-NO"/>
        </w:rPr>
        <w:t xml:space="preserve"> </w:t>
      </w:r>
      <w:r w:rsidRPr="00EC3F9D">
        <w:rPr>
          <w:lang w:val="nb-NO"/>
        </w:rPr>
        <w:t>11.</w:t>
      </w:r>
    </w:p>
    <w:p w:rsidR="002879CF" w:rsidRPr="00EC3F9D" w:rsidRDefault="006E0ED7">
      <w:pPr>
        <w:pStyle w:val="Brdtekst"/>
        <w:spacing w:before="117" w:line="208" w:lineRule="auto"/>
        <w:ind w:right="116"/>
        <w:rPr>
          <w:lang w:val="nb-NO"/>
        </w:rPr>
      </w:pPr>
      <w:r w:rsidRPr="00EC3F9D">
        <w:rPr>
          <w:lang w:val="nb-NO"/>
        </w:rPr>
        <w:t xml:space="preserve">Dersom finansielle instrumenter eller kundemidler er oppbevart i en annen jurisdiksjon i forbindelse med ytelse av investeringstjenester eller tilknyttet tjeneste, </w:t>
      </w:r>
      <w:r w:rsidRPr="00EC3F9D">
        <w:rPr>
          <w:spacing w:val="-4"/>
          <w:lang w:val="nb-NO"/>
        </w:rPr>
        <w:t xml:space="preserve">vil </w:t>
      </w:r>
      <w:r w:rsidRPr="00EC3F9D">
        <w:rPr>
          <w:lang w:val="nb-NO"/>
        </w:rPr>
        <w:t>Foretaket informere kunden</w:t>
      </w:r>
      <w:r w:rsidRPr="00EC3F9D">
        <w:rPr>
          <w:spacing w:val="-5"/>
          <w:lang w:val="nb-NO"/>
        </w:rPr>
        <w:t xml:space="preserve"> </w:t>
      </w:r>
      <w:r w:rsidRPr="00EC3F9D">
        <w:rPr>
          <w:spacing w:val="-3"/>
          <w:lang w:val="nb-NO"/>
        </w:rPr>
        <w:t>om</w:t>
      </w:r>
      <w:r w:rsidRPr="00EC3F9D">
        <w:rPr>
          <w:spacing w:val="-5"/>
          <w:lang w:val="nb-NO"/>
        </w:rPr>
        <w:t xml:space="preserve"> </w:t>
      </w:r>
      <w:r w:rsidRPr="00EC3F9D">
        <w:rPr>
          <w:lang w:val="nb-NO"/>
        </w:rPr>
        <w:t>dette.</w:t>
      </w:r>
      <w:r w:rsidRPr="00EC3F9D">
        <w:rPr>
          <w:spacing w:val="-3"/>
          <w:lang w:val="nb-NO"/>
        </w:rPr>
        <w:t xml:space="preserve"> </w:t>
      </w:r>
      <w:r w:rsidRPr="00EC3F9D">
        <w:rPr>
          <w:lang w:val="nb-NO"/>
        </w:rPr>
        <w:t>Kunden</w:t>
      </w:r>
      <w:r w:rsidRPr="00EC3F9D">
        <w:rPr>
          <w:spacing w:val="-10"/>
          <w:lang w:val="nb-NO"/>
        </w:rPr>
        <w:t xml:space="preserve"> </w:t>
      </w:r>
      <w:r w:rsidRPr="00EC3F9D">
        <w:rPr>
          <w:lang w:val="nb-NO"/>
        </w:rPr>
        <w:t>er</w:t>
      </w:r>
      <w:r w:rsidRPr="00EC3F9D">
        <w:rPr>
          <w:spacing w:val="-8"/>
          <w:lang w:val="nb-NO"/>
        </w:rPr>
        <w:t xml:space="preserve"> </w:t>
      </w:r>
      <w:r w:rsidRPr="00EC3F9D">
        <w:rPr>
          <w:lang w:val="nb-NO"/>
        </w:rPr>
        <w:t>inneforstått med</w:t>
      </w:r>
      <w:r w:rsidRPr="00EC3F9D">
        <w:rPr>
          <w:spacing w:val="-10"/>
          <w:lang w:val="nb-NO"/>
        </w:rPr>
        <w:t xml:space="preserve"> </w:t>
      </w:r>
      <w:r w:rsidRPr="00EC3F9D">
        <w:rPr>
          <w:lang w:val="nb-NO"/>
        </w:rPr>
        <w:t>at dens</w:t>
      </w:r>
      <w:r w:rsidRPr="00EC3F9D">
        <w:rPr>
          <w:spacing w:val="-2"/>
          <w:lang w:val="nb-NO"/>
        </w:rPr>
        <w:t xml:space="preserve"> </w:t>
      </w:r>
      <w:r w:rsidRPr="00EC3F9D">
        <w:rPr>
          <w:lang w:val="nb-NO"/>
        </w:rPr>
        <w:t>rettigheter</w:t>
      </w:r>
      <w:r w:rsidRPr="00EC3F9D">
        <w:rPr>
          <w:spacing w:val="-8"/>
          <w:lang w:val="nb-NO"/>
        </w:rPr>
        <w:t xml:space="preserve"> </w:t>
      </w:r>
      <w:r w:rsidRPr="00EC3F9D">
        <w:rPr>
          <w:lang w:val="nb-NO"/>
        </w:rPr>
        <w:t>i forbindelse</w:t>
      </w:r>
      <w:r w:rsidRPr="00EC3F9D">
        <w:rPr>
          <w:spacing w:val="-1"/>
          <w:lang w:val="nb-NO"/>
        </w:rPr>
        <w:t xml:space="preserve"> </w:t>
      </w:r>
      <w:r w:rsidRPr="00EC3F9D">
        <w:rPr>
          <w:lang w:val="nb-NO"/>
        </w:rPr>
        <w:t>med</w:t>
      </w:r>
      <w:r w:rsidRPr="00EC3F9D">
        <w:rPr>
          <w:spacing w:val="-10"/>
          <w:lang w:val="nb-NO"/>
        </w:rPr>
        <w:t xml:space="preserve"> </w:t>
      </w:r>
      <w:r w:rsidRPr="00EC3F9D">
        <w:rPr>
          <w:lang w:val="nb-NO"/>
        </w:rPr>
        <w:t>slike</w:t>
      </w:r>
      <w:r w:rsidRPr="00EC3F9D">
        <w:rPr>
          <w:spacing w:val="-1"/>
          <w:lang w:val="nb-NO"/>
        </w:rPr>
        <w:t xml:space="preserve"> </w:t>
      </w:r>
      <w:r w:rsidRPr="00EC3F9D">
        <w:rPr>
          <w:lang w:val="nb-NO"/>
        </w:rPr>
        <w:t>aktiva</w:t>
      </w:r>
      <w:r w:rsidRPr="00EC3F9D">
        <w:rPr>
          <w:spacing w:val="-1"/>
          <w:lang w:val="nb-NO"/>
        </w:rPr>
        <w:t xml:space="preserve"> </w:t>
      </w:r>
      <w:r w:rsidRPr="00EC3F9D">
        <w:rPr>
          <w:lang w:val="nb-NO"/>
        </w:rPr>
        <w:t>kan avvike fra det som gjelder i Norge. Kunden er videre inneforstått med at oppgjør og sikkerhetsstillelse</w:t>
      </w:r>
      <w:r w:rsidRPr="00EC3F9D">
        <w:rPr>
          <w:spacing w:val="-7"/>
          <w:lang w:val="nb-NO"/>
        </w:rPr>
        <w:t xml:space="preserve"> </w:t>
      </w:r>
      <w:r w:rsidRPr="00EC3F9D">
        <w:rPr>
          <w:lang w:val="nb-NO"/>
        </w:rPr>
        <w:t>i</w:t>
      </w:r>
      <w:r w:rsidRPr="00EC3F9D">
        <w:rPr>
          <w:spacing w:val="-5"/>
          <w:lang w:val="nb-NO"/>
        </w:rPr>
        <w:t xml:space="preserve"> </w:t>
      </w:r>
      <w:r w:rsidRPr="00EC3F9D">
        <w:rPr>
          <w:lang w:val="nb-NO"/>
        </w:rPr>
        <w:t>utenlandske</w:t>
      </w:r>
      <w:r w:rsidRPr="00EC3F9D">
        <w:rPr>
          <w:spacing w:val="-7"/>
          <w:lang w:val="nb-NO"/>
        </w:rPr>
        <w:t xml:space="preserve"> </w:t>
      </w:r>
      <w:r w:rsidRPr="00EC3F9D">
        <w:rPr>
          <w:lang w:val="nb-NO"/>
        </w:rPr>
        <w:t>markeder</w:t>
      </w:r>
      <w:r w:rsidRPr="00EC3F9D">
        <w:rPr>
          <w:spacing w:val="-4"/>
          <w:lang w:val="nb-NO"/>
        </w:rPr>
        <w:t xml:space="preserve"> </w:t>
      </w:r>
      <w:r w:rsidRPr="00EC3F9D">
        <w:rPr>
          <w:lang w:val="nb-NO"/>
        </w:rPr>
        <w:t>kan</w:t>
      </w:r>
      <w:r w:rsidRPr="00EC3F9D">
        <w:rPr>
          <w:spacing w:val="-14"/>
          <w:lang w:val="nb-NO"/>
        </w:rPr>
        <w:t xml:space="preserve"> </w:t>
      </w:r>
      <w:r w:rsidRPr="00EC3F9D">
        <w:rPr>
          <w:lang w:val="nb-NO"/>
        </w:rPr>
        <w:t>innebære</w:t>
      </w:r>
      <w:r w:rsidRPr="00EC3F9D">
        <w:rPr>
          <w:spacing w:val="-7"/>
          <w:lang w:val="nb-NO"/>
        </w:rPr>
        <w:t xml:space="preserve"> </w:t>
      </w:r>
      <w:r w:rsidRPr="00EC3F9D">
        <w:rPr>
          <w:lang w:val="nb-NO"/>
        </w:rPr>
        <w:t>at</w:t>
      </w:r>
      <w:r w:rsidRPr="00EC3F9D">
        <w:rPr>
          <w:spacing w:val="-5"/>
          <w:lang w:val="nb-NO"/>
        </w:rPr>
        <w:t xml:space="preserve"> </w:t>
      </w:r>
      <w:r w:rsidRPr="00EC3F9D">
        <w:rPr>
          <w:lang w:val="nb-NO"/>
        </w:rPr>
        <w:t>kundens</w:t>
      </w:r>
      <w:r w:rsidRPr="00EC3F9D">
        <w:rPr>
          <w:spacing w:val="-12"/>
          <w:lang w:val="nb-NO"/>
        </w:rPr>
        <w:t xml:space="preserve"> </w:t>
      </w:r>
      <w:r w:rsidRPr="00EC3F9D">
        <w:rPr>
          <w:lang w:val="nb-NO"/>
        </w:rPr>
        <w:t>aktiva</w:t>
      </w:r>
      <w:r w:rsidRPr="00EC3F9D">
        <w:rPr>
          <w:spacing w:val="-7"/>
          <w:lang w:val="nb-NO"/>
        </w:rPr>
        <w:t xml:space="preserve"> </w:t>
      </w:r>
      <w:r w:rsidRPr="00EC3F9D">
        <w:rPr>
          <w:lang w:val="nb-NO"/>
        </w:rPr>
        <w:t>som</w:t>
      </w:r>
      <w:r w:rsidRPr="00EC3F9D">
        <w:rPr>
          <w:spacing w:val="-9"/>
          <w:lang w:val="nb-NO"/>
        </w:rPr>
        <w:t xml:space="preserve"> </w:t>
      </w:r>
      <w:r w:rsidRPr="00EC3F9D">
        <w:rPr>
          <w:lang w:val="nb-NO"/>
        </w:rPr>
        <w:t>er</w:t>
      </w:r>
      <w:r w:rsidRPr="00EC3F9D">
        <w:rPr>
          <w:spacing w:val="-9"/>
          <w:lang w:val="nb-NO"/>
        </w:rPr>
        <w:t xml:space="preserve"> </w:t>
      </w:r>
      <w:r w:rsidRPr="00EC3F9D">
        <w:rPr>
          <w:lang w:val="nb-NO"/>
        </w:rPr>
        <w:t>avgitt</w:t>
      </w:r>
      <w:r w:rsidRPr="00EC3F9D">
        <w:rPr>
          <w:spacing w:val="-9"/>
          <w:lang w:val="nb-NO"/>
        </w:rPr>
        <w:t xml:space="preserve"> </w:t>
      </w:r>
      <w:r w:rsidRPr="00EC3F9D">
        <w:rPr>
          <w:lang w:val="nb-NO"/>
        </w:rPr>
        <w:t>til</w:t>
      </w:r>
      <w:r w:rsidRPr="00EC3F9D">
        <w:rPr>
          <w:spacing w:val="-5"/>
          <w:lang w:val="nb-NO"/>
        </w:rPr>
        <w:t xml:space="preserve"> </w:t>
      </w:r>
      <w:r w:rsidRPr="00EC3F9D">
        <w:rPr>
          <w:lang w:val="nb-NO"/>
        </w:rPr>
        <w:t xml:space="preserve">oppgjør eller som sikkerhetsstillelse ikke holdes adskilt fra det eller </w:t>
      </w:r>
      <w:r w:rsidRPr="00EC3F9D">
        <w:rPr>
          <w:spacing w:val="-3"/>
          <w:lang w:val="nb-NO"/>
        </w:rPr>
        <w:t xml:space="preserve">de </w:t>
      </w:r>
      <w:r w:rsidRPr="00EC3F9D">
        <w:rPr>
          <w:lang w:val="nb-NO"/>
        </w:rPr>
        <w:t>av Foretaket benyttede</w:t>
      </w:r>
      <w:r w:rsidRPr="00EC3F9D">
        <w:rPr>
          <w:spacing w:val="-37"/>
          <w:lang w:val="nb-NO"/>
        </w:rPr>
        <w:t xml:space="preserve"> </w:t>
      </w:r>
      <w:r w:rsidRPr="00EC3F9D">
        <w:rPr>
          <w:lang w:val="nb-NO"/>
        </w:rPr>
        <w:t>utenlandske verdipapirforetaks</w:t>
      </w:r>
      <w:r w:rsidRPr="00EC3F9D">
        <w:rPr>
          <w:spacing w:val="-9"/>
          <w:lang w:val="nb-NO"/>
        </w:rPr>
        <w:t xml:space="preserve"> </w:t>
      </w:r>
      <w:r w:rsidRPr="00EC3F9D">
        <w:rPr>
          <w:lang w:val="nb-NO"/>
        </w:rPr>
        <w:t>og/eller</w:t>
      </w:r>
      <w:r w:rsidRPr="00EC3F9D">
        <w:rPr>
          <w:spacing w:val="-15"/>
          <w:lang w:val="nb-NO"/>
        </w:rPr>
        <w:t xml:space="preserve"> </w:t>
      </w:r>
      <w:r w:rsidRPr="00EC3F9D">
        <w:rPr>
          <w:lang w:val="nb-NO"/>
        </w:rPr>
        <w:t>oppgjørsrepresentanters</w:t>
      </w:r>
      <w:r w:rsidRPr="00EC3F9D">
        <w:rPr>
          <w:spacing w:val="-14"/>
          <w:lang w:val="nb-NO"/>
        </w:rPr>
        <w:t xml:space="preserve"> </w:t>
      </w:r>
      <w:r w:rsidRPr="00EC3F9D">
        <w:rPr>
          <w:lang w:val="nb-NO"/>
        </w:rPr>
        <w:t>egne</w:t>
      </w:r>
      <w:r w:rsidRPr="00EC3F9D">
        <w:rPr>
          <w:spacing w:val="-8"/>
          <w:lang w:val="nb-NO"/>
        </w:rPr>
        <w:t xml:space="preserve"> </w:t>
      </w:r>
      <w:r w:rsidRPr="00EC3F9D">
        <w:rPr>
          <w:lang w:val="nb-NO"/>
        </w:rPr>
        <w:t>midler.</w:t>
      </w:r>
      <w:r w:rsidRPr="00EC3F9D">
        <w:rPr>
          <w:spacing w:val="-14"/>
          <w:lang w:val="nb-NO"/>
        </w:rPr>
        <w:t xml:space="preserve"> </w:t>
      </w:r>
      <w:r w:rsidRPr="00EC3F9D">
        <w:rPr>
          <w:lang w:val="nb-NO"/>
        </w:rPr>
        <w:t>Kunden</w:t>
      </w:r>
      <w:r w:rsidRPr="00EC3F9D">
        <w:rPr>
          <w:spacing w:val="-16"/>
          <w:lang w:val="nb-NO"/>
        </w:rPr>
        <w:t xml:space="preserve"> </w:t>
      </w:r>
      <w:r w:rsidRPr="00EC3F9D">
        <w:rPr>
          <w:lang w:val="nb-NO"/>
        </w:rPr>
        <w:t>er</w:t>
      </w:r>
      <w:r w:rsidRPr="00EC3F9D">
        <w:rPr>
          <w:spacing w:val="-15"/>
          <w:lang w:val="nb-NO"/>
        </w:rPr>
        <w:t xml:space="preserve"> </w:t>
      </w:r>
      <w:r w:rsidRPr="00EC3F9D">
        <w:rPr>
          <w:lang w:val="nb-NO"/>
        </w:rPr>
        <w:t>inneforstått</w:t>
      </w:r>
      <w:r w:rsidRPr="00EC3F9D">
        <w:rPr>
          <w:spacing w:val="-7"/>
          <w:lang w:val="nb-NO"/>
        </w:rPr>
        <w:t xml:space="preserve"> </w:t>
      </w:r>
      <w:r w:rsidRPr="00EC3F9D">
        <w:rPr>
          <w:lang w:val="nb-NO"/>
        </w:rPr>
        <w:t>med</w:t>
      </w:r>
      <w:r w:rsidRPr="00EC3F9D">
        <w:rPr>
          <w:spacing w:val="-16"/>
          <w:lang w:val="nb-NO"/>
        </w:rPr>
        <w:t xml:space="preserve"> </w:t>
      </w:r>
      <w:r w:rsidRPr="00EC3F9D">
        <w:rPr>
          <w:lang w:val="nb-NO"/>
        </w:rPr>
        <w:t>at</w:t>
      </w:r>
      <w:r w:rsidRPr="00EC3F9D">
        <w:rPr>
          <w:spacing w:val="-11"/>
          <w:lang w:val="nb-NO"/>
        </w:rPr>
        <w:t xml:space="preserve"> </w:t>
      </w:r>
      <w:r w:rsidRPr="00EC3F9D">
        <w:rPr>
          <w:lang w:val="nb-NO"/>
        </w:rPr>
        <w:t xml:space="preserve">han selv bærer risikoen </w:t>
      </w:r>
      <w:r w:rsidRPr="00EC3F9D">
        <w:rPr>
          <w:spacing w:val="-3"/>
          <w:lang w:val="nb-NO"/>
        </w:rPr>
        <w:t xml:space="preserve">for </w:t>
      </w:r>
      <w:r w:rsidRPr="00EC3F9D">
        <w:rPr>
          <w:lang w:val="nb-NO"/>
        </w:rPr>
        <w:t xml:space="preserve">egne aktiva som er overført til utenlandske banker, verdipapirforetak, oppgjørsagenter, oppgjørssentraler o.l. i form av oppgjør eller sikkerhetsstillelse, </w:t>
      </w:r>
      <w:r w:rsidRPr="00EC3F9D">
        <w:rPr>
          <w:spacing w:val="-3"/>
          <w:lang w:val="nb-NO"/>
        </w:rPr>
        <w:t xml:space="preserve">og </w:t>
      </w:r>
      <w:r w:rsidRPr="00EC3F9D">
        <w:rPr>
          <w:lang w:val="nb-NO"/>
        </w:rPr>
        <w:t xml:space="preserve">at Foretakets ansvar </w:t>
      </w:r>
      <w:r w:rsidRPr="00EC3F9D">
        <w:rPr>
          <w:spacing w:val="-3"/>
          <w:lang w:val="nb-NO"/>
        </w:rPr>
        <w:t xml:space="preserve">overfor </w:t>
      </w:r>
      <w:r w:rsidRPr="00EC3F9D">
        <w:rPr>
          <w:lang w:val="nb-NO"/>
        </w:rPr>
        <w:t xml:space="preserve">kunden </w:t>
      </w:r>
      <w:r w:rsidRPr="00EC3F9D">
        <w:rPr>
          <w:spacing w:val="-3"/>
          <w:lang w:val="nb-NO"/>
        </w:rPr>
        <w:t xml:space="preserve">for </w:t>
      </w:r>
      <w:r w:rsidRPr="00EC3F9D">
        <w:rPr>
          <w:lang w:val="nb-NO"/>
        </w:rPr>
        <w:t xml:space="preserve">slike aktiva er begrenset i samsvar med lover </w:t>
      </w:r>
      <w:r w:rsidRPr="00EC3F9D">
        <w:rPr>
          <w:spacing w:val="-3"/>
          <w:lang w:val="nb-NO"/>
        </w:rPr>
        <w:t xml:space="preserve">og </w:t>
      </w:r>
      <w:r w:rsidRPr="00EC3F9D">
        <w:rPr>
          <w:lang w:val="nb-NO"/>
        </w:rPr>
        <w:t xml:space="preserve">regler i det aktuelle land eller </w:t>
      </w:r>
      <w:r w:rsidRPr="00EC3F9D">
        <w:rPr>
          <w:spacing w:val="-3"/>
          <w:lang w:val="nb-NO"/>
        </w:rPr>
        <w:t xml:space="preserve">på </w:t>
      </w:r>
      <w:r w:rsidRPr="00EC3F9D">
        <w:rPr>
          <w:lang w:val="nb-NO"/>
        </w:rPr>
        <w:t xml:space="preserve">det aktuelle marked. Foretaket påtar seg uansett ikke noe ansvar </w:t>
      </w:r>
      <w:r w:rsidRPr="00EC3F9D">
        <w:rPr>
          <w:spacing w:val="-3"/>
          <w:lang w:val="nb-NO"/>
        </w:rPr>
        <w:t xml:space="preserve">ut </w:t>
      </w:r>
      <w:r w:rsidRPr="00EC3F9D">
        <w:rPr>
          <w:lang w:val="nb-NO"/>
        </w:rPr>
        <w:t>over det som vil følge etter norsk rett, se punkt 19, med mindre annet er skriftlig avtalt med</w:t>
      </w:r>
      <w:r w:rsidRPr="00EC3F9D">
        <w:rPr>
          <w:spacing w:val="-29"/>
          <w:lang w:val="nb-NO"/>
        </w:rPr>
        <w:t xml:space="preserve"> </w:t>
      </w:r>
      <w:r w:rsidRPr="00EC3F9D">
        <w:rPr>
          <w:lang w:val="nb-NO"/>
        </w:rPr>
        <w:t>kunden.</w:t>
      </w:r>
    </w:p>
    <w:p w:rsidR="002879CF" w:rsidRDefault="006E0ED7" w:rsidP="00ED5CB5">
      <w:pPr>
        <w:pStyle w:val="Overskrift1"/>
        <w:numPr>
          <w:ilvl w:val="0"/>
          <w:numId w:val="6"/>
        </w:numPr>
        <w:tabs>
          <w:tab w:val="left" w:pos="549"/>
        </w:tabs>
        <w:spacing w:before="214"/>
        <w:ind w:hanging="432"/>
      </w:pPr>
      <w:r w:rsidRPr="00ED5CB5">
        <w:rPr>
          <w:lang w:val="nb-NO"/>
        </w:rPr>
        <w:t>Mislighold</w:t>
      </w:r>
    </w:p>
    <w:p w:rsidR="002879CF" w:rsidRPr="00EC3F9D" w:rsidRDefault="006E0ED7">
      <w:pPr>
        <w:pStyle w:val="Brdtekst"/>
        <w:spacing w:before="84"/>
        <w:rPr>
          <w:lang w:val="nb-NO"/>
        </w:rPr>
      </w:pPr>
      <w:r w:rsidRPr="00EC3F9D">
        <w:rPr>
          <w:lang w:val="nb-NO"/>
        </w:rPr>
        <w:t>Kunden anses å ha misligholdt sine forpliktelser i henhold til Forretningsvilkårene bl.a. når:</w:t>
      </w:r>
    </w:p>
    <w:p w:rsidR="002879CF" w:rsidRPr="00EC3F9D" w:rsidRDefault="006E0ED7">
      <w:pPr>
        <w:pStyle w:val="Listeavsnitt"/>
        <w:numPr>
          <w:ilvl w:val="0"/>
          <w:numId w:val="3"/>
        </w:numPr>
        <w:tabs>
          <w:tab w:val="left" w:pos="837"/>
        </w:tabs>
        <w:spacing w:before="116" w:line="240" w:lineRule="exact"/>
        <w:ind w:right="123"/>
        <w:rPr>
          <w:sz w:val="24"/>
          <w:lang w:val="nb-NO"/>
        </w:rPr>
      </w:pPr>
      <w:r w:rsidRPr="00EC3F9D">
        <w:rPr>
          <w:sz w:val="24"/>
          <w:lang w:val="nb-NO"/>
        </w:rPr>
        <w:t>levering av finansielle instrumenter eller penger ikke skjer innen oppgjørsfristen eller kunden ikke oppfyller enhver annen vesentlig forpliktelse etter</w:t>
      </w:r>
      <w:r w:rsidRPr="00EC3F9D">
        <w:rPr>
          <w:spacing w:val="-28"/>
          <w:sz w:val="24"/>
          <w:lang w:val="nb-NO"/>
        </w:rPr>
        <w:t xml:space="preserve"> </w:t>
      </w:r>
      <w:r w:rsidRPr="00EC3F9D">
        <w:rPr>
          <w:sz w:val="24"/>
          <w:lang w:val="nb-NO"/>
        </w:rPr>
        <w:t>Forretningsvilkårene,</w:t>
      </w:r>
    </w:p>
    <w:p w:rsidR="002879CF" w:rsidRPr="00EC3F9D" w:rsidRDefault="006E0ED7">
      <w:pPr>
        <w:pStyle w:val="Listeavsnitt"/>
        <w:numPr>
          <w:ilvl w:val="0"/>
          <w:numId w:val="3"/>
        </w:numPr>
        <w:tabs>
          <w:tab w:val="left" w:pos="837"/>
        </w:tabs>
        <w:spacing w:before="120" w:line="240" w:lineRule="exact"/>
        <w:ind w:right="124"/>
        <w:rPr>
          <w:sz w:val="24"/>
          <w:lang w:val="nb-NO"/>
        </w:rPr>
      </w:pPr>
      <w:r w:rsidRPr="00EC3F9D">
        <w:rPr>
          <w:sz w:val="24"/>
          <w:lang w:val="nb-NO"/>
        </w:rPr>
        <w:t xml:space="preserve">kunden inngår særskilt avtale med sine kreditorer </w:t>
      </w:r>
      <w:r w:rsidRPr="00EC3F9D">
        <w:rPr>
          <w:spacing w:val="-3"/>
          <w:sz w:val="24"/>
          <w:lang w:val="nb-NO"/>
        </w:rPr>
        <w:t xml:space="preserve">om </w:t>
      </w:r>
      <w:r w:rsidRPr="00EC3F9D">
        <w:rPr>
          <w:sz w:val="24"/>
          <w:lang w:val="nb-NO"/>
        </w:rPr>
        <w:t>betalingsutsettelse, blir insolvent, innleder gjeldsforhandlinger av enhver art, innstiller sine betalinger eller tas under konkursbehandling eller offentlig</w:t>
      </w:r>
      <w:r w:rsidRPr="00EC3F9D">
        <w:rPr>
          <w:spacing w:val="-19"/>
          <w:sz w:val="24"/>
          <w:lang w:val="nb-NO"/>
        </w:rPr>
        <w:t xml:space="preserve"> </w:t>
      </w:r>
      <w:r w:rsidRPr="00EC3F9D">
        <w:rPr>
          <w:sz w:val="24"/>
          <w:lang w:val="nb-NO"/>
        </w:rPr>
        <w:t>administrasjon,</w:t>
      </w:r>
    </w:p>
    <w:p w:rsidR="002879CF" w:rsidRPr="00EC3F9D" w:rsidRDefault="006E0ED7">
      <w:pPr>
        <w:pStyle w:val="Listeavsnitt"/>
        <w:numPr>
          <w:ilvl w:val="0"/>
          <w:numId w:val="3"/>
        </w:numPr>
        <w:tabs>
          <w:tab w:val="left" w:pos="837"/>
        </w:tabs>
        <w:spacing w:before="88" w:line="312" w:lineRule="auto"/>
        <w:ind w:left="116" w:right="2728" w:firstLine="360"/>
        <w:rPr>
          <w:sz w:val="24"/>
          <w:lang w:val="nb-NO"/>
        </w:rPr>
      </w:pPr>
      <w:r w:rsidRPr="00EC3F9D">
        <w:rPr>
          <w:sz w:val="24"/>
          <w:lang w:val="nb-NO"/>
        </w:rPr>
        <w:t>kunden avvikler sin virksomhet eller vesentlige deler av denne. Foretaket har ved mislighold rett, men ikke plikt til</w:t>
      </w:r>
      <w:r w:rsidRPr="00EC3F9D">
        <w:rPr>
          <w:spacing w:val="-20"/>
          <w:sz w:val="24"/>
          <w:lang w:val="nb-NO"/>
        </w:rPr>
        <w:t xml:space="preserve"> </w:t>
      </w:r>
      <w:r w:rsidRPr="00EC3F9D">
        <w:rPr>
          <w:sz w:val="24"/>
          <w:lang w:val="nb-NO"/>
        </w:rPr>
        <w:t>å:</w:t>
      </w:r>
    </w:p>
    <w:p w:rsidR="002879CF" w:rsidRPr="00EC3F9D" w:rsidRDefault="006E0ED7">
      <w:pPr>
        <w:pStyle w:val="Listeavsnitt"/>
        <w:numPr>
          <w:ilvl w:val="0"/>
          <w:numId w:val="2"/>
        </w:numPr>
        <w:tabs>
          <w:tab w:val="left" w:pos="837"/>
        </w:tabs>
        <w:spacing w:before="37" w:line="240" w:lineRule="exact"/>
        <w:ind w:right="122"/>
        <w:rPr>
          <w:sz w:val="24"/>
          <w:lang w:val="nb-NO"/>
        </w:rPr>
      </w:pPr>
      <w:r w:rsidRPr="00EC3F9D">
        <w:rPr>
          <w:sz w:val="24"/>
          <w:lang w:val="nb-NO"/>
        </w:rPr>
        <w:t xml:space="preserve">Erklære samtlige uoppgjorte handler som misligholdt </w:t>
      </w:r>
      <w:r w:rsidRPr="00EC3F9D">
        <w:rPr>
          <w:spacing w:val="-3"/>
          <w:sz w:val="24"/>
          <w:lang w:val="nb-NO"/>
        </w:rPr>
        <w:t xml:space="preserve">og </w:t>
      </w:r>
      <w:r w:rsidRPr="00EC3F9D">
        <w:rPr>
          <w:sz w:val="24"/>
          <w:lang w:val="nb-NO"/>
        </w:rPr>
        <w:t xml:space="preserve">ikke utførte oppdrag som kansellert </w:t>
      </w:r>
      <w:r w:rsidRPr="00EC3F9D">
        <w:rPr>
          <w:spacing w:val="-3"/>
          <w:sz w:val="24"/>
          <w:lang w:val="nb-NO"/>
        </w:rPr>
        <w:t xml:space="preserve">og </w:t>
      </w:r>
      <w:r w:rsidRPr="00EC3F9D">
        <w:rPr>
          <w:sz w:val="24"/>
          <w:lang w:val="nb-NO"/>
        </w:rPr>
        <w:t>avsluttet.</w:t>
      </w:r>
    </w:p>
    <w:p w:rsidR="002879CF" w:rsidRDefault="006E0ED7">
      <w:pPr>
        <w:pStyle w:val="Listeavsnitt"/>
        <w:numPr>
          <w:ilvl w:val="0"/>
          <w:numId w:val="2"/>
        </w:numPr>
        <w:tabs>
          <w:tab w:val="left" w:pos="837"/>
        </w:tabs>
        <w:spacing w:before="88"/>
        <w:rPr>
          <w:sz w:val="24"/>
        </w:rPr>
      </w:pPr>
      <w:r w:rsidRPr="00EC3F9D">
        <w:rPr>
          <w:sz w:val="24"/>
          <w:lang w:val="nb-NO"/>
        </w:rPr>
        <w:t xml:space="preserve">Utøve sin sikkerhetsrett i henhold til vphl. </w:t>
      </w:r>
      <w:r>
        <w:rPr>
          <w:sz w:val="24"/>
        </w:rPr>
        <w:t>§</w:t>
      </w:r>
      <w:r>
        <w:rPr>
          <w:spacing w:val="-10"/>
          <w:sz w:val="24"/>
        </w:rPr>
        <w:t xml:space="preserve"> </w:t>
      </w:r>
      <w:r>
        <w:rPr>
          <w:sz w:val="24"/>
        </w:rPr>
        <w:t>12-2.</w:t>
      </w:r>
    </w:p>
    <w:p w:rsidR="002879CF" w:rsidRPr="00EC3F9D" w:rsidRDefault="006E0ED7">
      <w:pPr>
        <w:pStyle w:val="Brdtekst"/>
        <w:spacing w:before="116" w:line="240" w:lineRule="exact"/>
        <w:ind w:left="836" w:right="129"/>
        <w:rPr>
          <w:lang w:val="nb-NO"/>
        </w:rPr>
      </w:pPr>
      <w:r w:rsidRPr="00EC3F9D">
        <w:rPr>
          <w:lang w:val="nb-NO"/>
        </w:rPr>
        <w:t>Foretaket har tilbakeholdsrett i de finansielle instrumenter som Foretaket har kjøpt for kunden, jf. vphl. § 12-2.</w:t>
      </w:r>
    </w:p>
    <w:p w:rsidR="002879CF" w:rsidRPr="00EC3F9D" w:rsidRDefault="006E0ED7">
      <w:pPr>
        <w:pStyle w:val="Brdtekst"/>
        <w:spacing w:before="117" w:line="208" w:lineRule="auto"/>
        <w:ind w:left="836" w:right="113"/>
        <w:rPr>
          <w:lang w:val="nb-NO"/>
        </w:rPr>
      </w:pPr>
      <w:r w:rsidRPr="00EC3F9D">
        <w:rPr>
          <w:lang w:val="nb-NO"/>
        </w:rPr>
        <w:lastRenderedPageBreak/>
        <w:t>Dersom</w:t>
      </w:r>
      <w:r w:rsidRPr="00EC3F9D">
        <w:rPr>
          <w:spacing w:val="-9"/>
          <w:lang w:val="nb-NO"/>
        </w:rPr>
        <w:t xml:space="preserve"> </w:t>
      </w:r>
      <w:r w:rsidRPr="00EC3F9D">
        <w:rPr>
          <w:lang w:val="nb-NO"/>
        </w:rPr>
        <w:t>kunden</w:t>
      </w:r>
      <w:r w:rsidRPr="00EC3F9D">
        <w:rPr>
          <w:spacing w:val="-5"/>
          <w:lang w:val="nb-NO"/>
        </w:rPr>
        <w:t xml:space="preserve"> </w:t>
      </w:r>
      <w:r w:rsidRPr="00EC3F9D">
        <w:rPr>
          <w:lang w:val="nb-NO"/>
        </w:rPr>
        <w:t>ikke</w:t>
      </w:r>
      <w:r w:rsidRPr="00EC3F9D">
        <w:rPr>
          <w:spacing w:val="-1"/>
          <w:lang w:val="nb-NO"/>
        </w:rPr>
        <w:t xml:space="preserve"> </w:t>
      </w:r>
      <w:r w:rsidRPr="00EC3F9D">
        <w:rPr>
          <w:lang w:val="nb-NO"/>
        </w:rPr>
        <w:t>har</w:t>
      </w:r>
      <w:r w:rsidRPr="00EC3F9D">
        <w:rPr>
          <w:spacing w:val="-3"/>
          <w:lang w:val="nb-NO"/>
        </w:rPr>
        <w:t xml:space="preserve"> </w:t>
      </w:r>
      <w:r w:rsidRPr="00EC3F9D">
        <w:rPr>
          <w:lang w:val="nb-NO"/>
        </w:rPr>
        <w:t>betalt</w:t>
      </w:r>
      <w:r w:rsidRPr="00EC3F9D">
        <w:rPr>
          <w:spacing w:val="-1"/>
          <w:lang w:val="nb-NO"/>
        </w:rPr>
        <w:t xml:space="preserve"> </w:t>
      </w:r>
      <w:r w:rsidRPr="00EC3F9D">
        <w:rPr>
          <w:lang w:val="nb-NO"/>
        </w:rPr>
        <w:t>kjøpesummen</w:t>
      </w:r>
      <w:r w:rsidRPr="00EC3F9D">
        <w:rPr>
          <w:spacing w:val="-5"/>
          <w:lang w:val="nb-NO"/>
        </w:rPr>
        <w:t xml:space="preserve"> </w:t>
      </w:r>
      <w:r w:rsidRPr="00EC3F9D">
        <w:rPr>
          <w:lang w:val="nb-NO"/>
        </w:rPr>
        <w:t>innen</w:t>
      </w:r>
      <w:r w:rsidRPr="00EC3F9D">
        <w:rPr>
          <w:spacing w:val="-5"/>
          <w:lang w:val="nb-NO"/>
        </w:rPr>
        <w:t xml:space="preserve"> </w:t>
      </w:r>
      <w:r w:rsidRPr="00EC3F9D">
        <w:rPr>
          <w:lang w:val="nb-NO"/>
        </w:rPr>
        <w:t>tre</w:t>
      </w:r>
      <w:r w:rsidRPr="00EC3F9D">
        <w:rPr>
          <w:spacing w:val="-1"/>
          <w:lang w:val="nb-NO"/>
        </w:rPr>
        <w:t xml:space="preserve"> </w:t>
      </w:r>
      <w:r w:rsidRPr="00EC3F9D">
        <w:rPr>
          <w:lang w:val="nb-NO"/>
        </w:rPr>
        <w:t>-</w:t>
      </w:r>
      <w:r w:rsidRPr="00EC3F9D">
        <w:rPr>
          <w:spacing w:val="-8"/>
          <w:lang w:val="nb-NO"/>
        </w:rPr>
        <w:t xml:space="preserve"> </w:t>
      </w:r>
      <w:r w:rsidRPr="00EC3F9D">
        <w:rPr>
          <w:lang w:val="nb-NO"/>
        </w:rPr>
        <w:t>3</w:t>
      </w:r>
      <w:r w:rsidRPr="00EC3F9D">
        <w:rPr>
          <w:spacing w:val="-4"/>
          <w:lang w:val="nb-NO"/>
        </w:rPr>
        <w:t xml:space="preserve"> </w:t>
      </w:r>
      <w:r w:rsidRPr="00EC3F9D">
        <w:rPr>
          <w:lang w:val="nb-NO"/>
        </w:rPr>
        <w:t>-</w:t>
      </w:r>
      <w:r w:rsidRPr="00EC3F9D">
        <w:rPr>
          <w:spacing w:val="-8"/>
          <w:lang w:val="nb-NO"/>
        </w:rPr>
        <w:t xml:space="preserve"> </w:t>
      </w:r>
      <w:r w:rsidRPr="00EC3F9D">
        <w:rPr>
          <w:lang w:val="nb-NO"/>
        </w:rPr>
        <w:t>dager</w:t>
      </w:r>
      <w:r w:rsidRPr="00EC3F9D">
        <w:rPr>
          <w:spacing w:val="-8"/>
          <w:lang w:val="nb-NO"/>
        </w:rPr>
        <w:t xml:space="preserve"> </w:t>
      </w:r>
      <w:r w:rsidRPr="00EC3F9D">
        <w:rPr>
          <w:lang w:val="nb-NO"/>
        </w:rPr>
        <w:t>etter</w:t>
      </w:r>
      <w:r w:rsidRPr="00EC3F9D">
        <w:rPr>
          <w:spacing w:val="-3"/>
          <w:lang w:val="nb-NO"/>
        </w:rPr>
        <w:t xml:space="preserve"> </w:t>
      </w:r>
      <w:r w:rsidRPr="00EC3F9D">
        <w:rPr>
          <w:lang w:val="nb-NO"/>
        </w:rPr>
        <w:t>oppgjørsfristen</w:t>
      </w:r>
      <w:r w:rsidRPr="00EC3F9D">
        <w:rPr>
          <w:spacing w:val="-5"/>
          <w:lang w:val="nb-NO"/>
        </w:rPr>
        <w:t xml:space="preserve"> </w:t>
      </w:r>
      <w:r w:rsidRPr="00EC3F9D">
        <w:rPr>
          <w:lang w:val="nb-NO"/>
        </w:rPr>
        <w:t xml:space="preserve">kan Foretaket, med mindre annet er skriftlig avtalt, og uten ytterligere varsel, selge </w:t>
      </w:r>
      <w:r w:rsidRPr="00EC3F9D">
        <w:rPr>
          <w:spacing w:val="-3"/>
          <w:lang w:val="nb-NO"/>
        </w:rPr>
        <w:t xml:space="preserve">de </w:t>
      </w:r>
      <w:r w:rsidRPr="00EC3F9D">
        <w:rPr>
          <w:lang w:val="nb-NO"/>
        </w:rPr>
        <w:t>finansielle</w:t>
      </w:r>
      <w:r w:rsidRPr="00EC3F9D">
        <w:rPr>
          <w:spacing w:val="-14"/>
          <w:lang w:val="nb-NO"/>
        </w:rPr>
        <w:t xml:space="preserve"> </w:t>
      </w:r>
      <w:r w:rsidRPr="00EC3F9D">
        <w:rPr>
          <w:lang w:val="nb-NO"/>
        </w:rPr>
        <w:t>instrumentene</w:t>
      </w:r>
      <w:r w:rsidRPr="00EC3F9D">
        <w:rPr>
          <w:spacing w:val="-10"/>
          <w:lang w:val="nb-NO"/>
        </w:rPr>
        <w:t xml:space="preserve"> </w:t>
      </w:r>
      <w:r w:rsidRPr="00EC3F9D">
        <w:rPr>
          <w:spacing w:val="-3"/>
          <w:lang w:val="nb-NO"/>
        </w:rPr>
        <w:t>for</w:t>
      </w:r>
      <w:r w:rsidRPr="00EC3F9D">
        <w:rPr>
          <w:spacing w:val="-7"/>
          <w:lang w:val="nb-NO"/>
        </w:rPr>
        <w:t xml:space="preserve"> </w:t>
      </w:r>
      <w:r w:rsidRPr="00EC3F9D">
        <w:rPr>
          <w:lang w:val="nb-NO"/>
        </w:rPr>
        <w:t>kundens</w:t>
      </w:r>
      <w:r w:rsidRPr="00EC3F9D">
        <w:rPr>
          <w:spacing w:val="-11"/>
          <w:lang w:val="nb-NO"/>
        </w:rPr>
        <w:t xml:space="preserve"> </w:t>
      </w:r>
      <w:r w:rsidRPr="00EC3F9D">
        <w:rPr>
          <w:lang w:val="nb-NO"/>
        </w:rPr>
        <w:t>regning</w:t>
      </w:r>
      <w:r w:rsidRPr="00EC3F9D">
        <w:rPr>
          <w:spacing w:val="-13"/>
          <w:lang w:val="nb-NO"/>
        </w:rPr>
        <w:t xml:space="preserve"> </w:t>
      </w:r>
      <w:r w:rsidRPr="00EC3F9D">
        <w:rPr>
          <w:spacing w:val="-3"/>
          <w:lang w:val="nb-NO"/>
        </w:rPr>
        <w:t>og</w:t>
      </w:r>
      <w:r w:rsidRPr="00EC3F9D">
        <w:rPr>
          <w:spacing w:val="-13"/>
          <w:lang w:val="nb-NO"/>
        </w:rPr>
        <w:t xml:space="preserve"> </w:t>
      </w:r>
      <w:r w:rsidRPr="00EC3F9D">
        <w:rPr>
          <w:lang w:val="nb-NO"/>
        </w:rPr>
        <w:t>risiko</w:t>
      </w:r>
      <w:r w:rsidRPr="00EC3F9D">
        <w:rPr>
          <w:spacing w:val="-18"/>
          <w:lang w:val="nb-NO"/>
        </w:rPr>
        <w:t xml:space="preserve"> </w:t>
      </w:r>
      <w:r w:rsidRPr="00EC3F9D">
        <w:rPr>
          <w:lang w:val="nb-NO"/>
        </w:rPr>
        <w:t>til</w:t>
      </w:r>
      <w:r w:rsidRPr="00EC3F9D">
        <w:rPr>
          <w:spacing w:val="-8"/>
          <w:lang w:val="nb-NO"/>
        </w:rPr>
        <w:t xml:space="preserve"> </w:t>
      </w:r>
      <w:r w:rsidRPr="00EC3F9D">
        <w:rPr>
          <w:lang w:val="nb-NO"/>
        </w:rPr>
        <w:t>dekning</w:t>
      </w:r>
      <w:r w:rsidRPr="00EC3F9D">
        <w:rPr>
          <w:spacing w:val="-13"/>
          <w:lang w:val="nb-NO"/>
        </w:rPr>
        <w:t xml:space="preserve"> </w:t>
      </w:r>
      <w:r w:rsidRPr="00EC3F9D">
        <w:rPr>
          <w:lang w:val="nb-NO"/>
        </w:rPr>
        <w:t>av</w:t>
      </w:r>
      <w:r w:rsidRPr="00EC3F9D">
        <w:rPr>
          <w:spacing w:val="-13"/>
          <w:lang w:val="nb-NO"/>
        </w:rPr>
        <w:t xml:space="preserve"> </w:t>
      </w:r>
      <w:r w:rsidRPr="00EC3F9D">
        <w:rPr>
          <w:lang w:val="nb-NO"/>
        </w:rPr>
        <w:t>Foretakets</w:t>
      </w:r>
      <w:r w:rsidRPr="00EC3F9D">
        <w:rPr>
          <w:spacing w:val="-6"/>
          <w:lang w:val="nb-NO"/>
        </w:rPr>
        <w:t xml:space="preserve"> </w:t>
      </w:r>
      <w:r w:rsidRPr="00EC3F9D">
        <w:rPr>
          <w:spacing w:val="-3"/>
          <w:lang w:val="nb-NO"/>
        </w:rPr>
        <w:t>krav.</w:t>
      </w:r>
      <w:r w:rsidRPr="00EC3F9D">
        <w:rPr>
          <w:spacing w:val="-7"/>
          <w:lang w:val="nb-NO"/>
        </w:rPr>
        <w:t xml:space="preserve"> </w:t>
      </w:r>
      <w:r w:rsidRPr="00EC3F9D">
        <w:rPr>
          <w:lang w:val="nb-NO"/>
        </w:rPr>
        <w:t xml:space="preserve">Slikt salg skal normalt skje til børskurs eller en kurs som etter markedets stilling er rimelig. Dersom de aktuelle finansielle instrumenter er overført til kundens verdipapirkonto i VPS eller annet tilsvarende register </w:t>
      </w:r>
      <w:r w:rsidRPr="00EC3F9D">
        <w:rPr>
          <w:spacing w:val="-3"/>
          <w:lang w:val="nb-NO"/>
        </w:rPr>
        <w:t xml:space="preserve">for </w:t>
      </w:r>
      <w:r w:rsidRPr="00EC3F9D">
        <w:rPr>
          <w:lang w:val="nb-NO"/>
        </w:rPr>
        <w:t xml:space="preserve">finansielle instrumenter anses kunden å </w:t>
      </w:r>
      <w:r w:rsidRPr="00EC3F9D">
        <w:rPr>
          <w:spacing w:val="-3"/>
          <w:lang w:val="nb-NO"/>
        </w:rPr>
        <w:t xml:space="preserve">ha </w:t>
      </w:r>
      <w:r w:rsidRPr="00EC3F9D">
        <w:rPr>
          <w:lang w:val="nb-NO"/>
        </w:rPr>
        <w:t xml:space="preserve">frigitt </w:t>
      </w:r>
      <w:r w:rsidRPr="00EC3F9D">
        <w:rPr>
          <w:spacing w:val="-3"/>
          <w:lang w:val="nb-NO"/>
        </w:rPr>
        <w:t xml:space="preserve">de </w:t>
      </w:r>
      <w:r w:rsidRPr="00EC3F9D">
        <w:rPr>
          <w:lang w:val="nb-NO"/>
        </w:rPr>
        <w:t xml:space="preserve">finansielle instrumentene eller å </w:t>
      </w:r>
      <w:r w:rsidRPr="00EC3F9D">
        <w:rPr>
          <w:spacing w:val="-3"/>
          <w:lang w:val="nb-NO"/>
        </w:rPr>
        <w:t xml:space="preserve">ha gitt </w:t>
      </w:r>
      <w:r w:rsidRPr="00EC3F9D">
        <w:rPr>
          <w:lang w:val="nb-NO"/>
        </w:rPr>
        <w:t xml:space="preserve">fullmakt til slik frigivelse </w:t>
      </w:r>
      <w:r w:rsidRPr="00EC3F9D">
        <w:rPr>
          <w:spacing w:val="-3"/>
          <w:lang w:val="nb-NO"/>
        </w:rPr>
        <w:t xml:space="preserve">for </w:t>
      </w:r>
      <w:r w:rsidRPr="00EC3F9D">
        <w:rPr>
          <w:lang w:val="nb-NO"/>
        </w:rPr>
        <w:t>gjennomføring av dekningssalget.</w:t>
      </w:r>
    </w:p>
    <w:p w:rsidR="002879CF" w:rsidRPr="00EC3F9D" w:rsidRDefault="006E0ED7">
      <w:pPr>
        <w:pStyle w:val="Listeavsnitt"/>
        <w:numPr>
          <w:ilvl w:val="0"/>
          <w:numId w:val="2"/>
        </w:numPr>
        <w:tabs>
          <w:tab w:val="left" w:pos="837"/>
        </w:tabs>
        <w:spacing w:before="90"/>
        <w:rPr>
          <w:sz w:val="24"/>
          <w:lang w:val="nb-NO"/>
        </w:rPr>
      </w:pPr>
      <w:r w:rsidRPr="00EC3F9D">
        <w:rPr>
          <w:sz w:val="24"/>
          <w:lang w:val="nb-NO"/>
        </w:rPr>
        <w:t>Realisere</w:t>
      </w:r>
      <w:r w:rsidRPr="00EC3F9D">
        <w:rPr>
          <w:spacing w:val="14"/>
          <w:sz w:val="24"/>
          <w:lang w:val="nb-NO"/>
        </w:rPr>
        <w:t xml:space="preserve"> </w:t>
      </w:r>
      <w:r w:rsidRPr="00EC3F9D">
        <w:rPr>
          <w:sz w:val="24"/>
          <w:lang w:val="nb-NO"/>
        </w:rPr>
        <w:t>andre</w:t>
      </w:r>
      <w:r w:rsidRPr="00EC3F9D">
        <w:rPr>
          <w:spacing w:val="14"/>
          <w:sz w:val="24"/>
          <w:lang w:val="nb-NO"/>
        </w:rPr>
        <w:t xml:space="preserve"> </w:t>
      </w:r>
      <w:r w:rsidRPr="00EC3F9D">
        <w:rPr>
          <w:sz w:val="24"/>
          <w:lang w:val="nb-NO"/>
        </w:rPr>
        <w:t>aktiva</w:t>
      </w:r>
      <w:r w:rsidRPr="00EC3F9D">
        <w:rPr>
          <w:spacing w:val="14"/>
          <w:sz w:val="24"/>
          <w:lang w:val="nb-NO"/>
        </w:rPr>
        <w:t xml:space="preserve"> </w:t>
      </w:r>
      <w:r w:rsidRPr="00EC3F9D">
        <w:rPr>
          <w:sz w:val="24"/>
          <w:lang w:val="nb-NO"/>
        </w:rPr>
        <w:t>enn</w:t>
      </w:r>
      <w:r w:rsidRPr="00EC3F9D">
        <w:rPr>
          <w:spacing w:val="15"/>
          <w:sz w:val="24"/>
          <w:lang w:val="nb-NO"/>
        </w:rPr>
        <w:t xml:space="preserve"> </w:t>
      </w:r>
      <w:r w:rsidRPr="00EC3F9D">
        <w:rPr>
          <w:spacing w:val="-3"/>
          <w:sz w:val="24"/>
          <w:lang w:val="nb-NO"/>
        </w:rPr>
        <w:t>de</w:t>
      </w:r>
      <w:r w:rsidRPr="00EC3F9D">
        <w:rPr>
          <w:spacing w:val="14"/>
          <w:sz w:val="24"/>
          <w:lang w:val="nb-NO"/>
        </w:rPr>
        <w:t xml:space="preserve"> </w:t>
      </w:r>
      <w:r w:rsidRPr="00EC3F9D">
        <w:rPr>
          <w:sz w:val="24"/>
          <w:lang w:val="nb-NO"/>
        </w:rPr>
        <w:t>som</w:t>
      </w:r>
      <w:r w:rsidRPr="00EC3F9D">
        <w:rPr>
          <w:spacing w:val="11"/>
          <w:sz w:val="24"/>
          <w:lang w:val="nb-NO"/>
        </w:rPr>
        <w:t xml:space="preserve"> </w:t>
      </w:r>
      <w:r w:rsidRPr="00EC3F9D">
        <w:rPr>
          <w:sz w:val="24"/>
          <w:lang w:val="nb-NO"/>
        </w:rPr>
        <w:t>er</w:t>
      </w:r>
      <w:r w:rsidRPr="00EC3F9D">
        <w:rPr>
          <w:spacing w:val="17"/>
          <w:sz w:val="24"/>
          <w:lang w:val="nb-NO"/>
        </w:rPr>
        <w:t xml:space="preserve"> </w:t>
      </w:r>
      <w:r w:rsidRPr="00EC3F9D">
        <w:rPr>
          <w:sz w:val="24"/>
          <w:lang w:val="nb-NO"/>
        </w:rPr>
        <w:t>omfattet</w:t>
      </w:r>
      <w:r w:rsidRPr="00EC3F9D">
        <w:rPr>
          <w:spacing w:val="15"/>
          <w:sz w:val="24"/>
          <w:lang w:val="nb-NO"/>
        </w:rPr>
        <w:t xml:space="preserve"> </w:t>
      </w:r>
      <w:r w:rsidRPr="00EC3F9D">
        <w:rPr>
          <w:sz w:val="24"/>
          <w:lang w:val="nb-NO"/>
        </w:rPr>
        <w:t>av</w:t>
      </w:r>
      <w:r w:rsidRPr="00EC3F9D">
        <w:rPr>
          <w:spacing w:val="10"/>
          <w:sz w:val="24"/>
          <w:lang w:val="nb-NO"/>
        </w:rPr>
        <w:t xml:space="preserve"> </w:t>
      </w:r>
      <w:r w:rsidRPr="00EC3F9D">
        <w:rPr>
          <w:sz w:val="24"/>
          <w:lang w:val="nb-NO"/>
        </w:rPr>
        <w:t>punkt</w:t>
      </w:r>
      <w:r w:rsidRPr="00EC3F9D">
        <w:rPr>
          <w:spacing w:val="19"/>
          <w:sz w:val="24"/>
          <w:lang w:val="nb-NO"/>
        </w:rPr>
        <w:t xml:space="preserve"> </w:t>
      </w:r>
      <w:r w:rsidRPr="00EC3F9D">
        <w:rPr>
          <w:sz w:val="24"/>
          <w:lang w:val="nb-NO"/>
        </w:rPr>
        <w:t>2</w:t>
      </w:r>
      <w:r w:rsidRPr="00EC3F9D">
        <w:rPr>
          <w:spacing w:val="15"/>
          <w:sz w:val="24"/>
          <w:lang w:val="nb-NO"/>
        </w:rPr>
        <w:t xml:space="preserve"> </w:t>
      </w:r>
      <w:r w:rsidRPr="00EC3F9D">
        <w:rPr>
          <w:sz w:val="24"/>
          <w:lang w:val="nb-NO"/>
        </w:rPr>
        <w:t>ovenfor,</w:t>
      </w:r>
      <w:r w:rsidRPr="00EC3F9D">
        <w:rPr>
          <w:spacing w:val="17"/>
          <w:sz w:val="24"/>
          <w:lang w:val="nb-NO"/>
        </w:rPr>
        <w:t xml:space="preserve"> </w:t>
      </w:r>
      <w:r w:rsidRPr="00EC3F9D">
        <w:rPr>
          <w:sz w:val="24"/>
          <w:lang w:val="nb-NO"/>
        </w:rPr>
        <w:t>og</w:t>
      </w:r>
      <w:r w:rsidRPr="00EC3F9D">
        <w:rPr>
          <w:spacing w:val="10"/>
          <w:sz w:val="24"/>
          <w:lang w:val="nb-NO"/>
        </w:rPr>
        <w:t xml:space="preserve"> </w:t>
      </w:r>
      <w:r w:rsidRPr="00EC3F9D">
        <w:rPr>
          <w:sz w:val="24"/>
          <w:lang w:val="nb-NO"/>
        </w:rPr>
        <w:t>kunden</w:t>
      </w:r>
      <w:r w:rsidRPr="00EC3F9D">
        <w:rPr>
          <w:spacing w:val="15"/>
          <w:sz w:val="24"/>
          <w:lang w:val="nb-NO"/>
        </w:rPr>
        <w:t xml:space="preserve"> </w:t>
      </w:r>
      <w:r w:rsidRPr="00EC3F9D">
        <w:rPr>
          <w:sz w:val="24"/>
          <w:lang w:val="nb-NO"/>
        </w:rPr>
        <w:t>anses</w:t>
      </w:r>
      <w:r w:rsidRPr="00EC3F9D">
        <w:rPr>
          <w:spacing w:val="13"/>
          <w:sz w:val="24"/>
          <w:lang w:val="nb-NO"/>
        </w:rPr>
        <w:t xml:space="preserve"> </w:t>
      </w:r>
      <w:r w:rsidRPr="00EC3F9D">
        <w:rPr>
          <w:sz w:val="24"/>
          <w:lang w:val="nb-NO"/>
        </w:rPr>
        <w:t>å</w:t>
      </w:r>
      <w:r w:rsidRPr="00EC3F9D">
        <w:rPr>
          <w:spacing w:val="19"/>
          <w:sz w:val="24"/>
          <w:lang w:val="nb-NO"/>
        </w:rPr>
        <w:t xml:space="preserve"> </w:t>
      </w:r>
      <w:r w:rsidRPr="00EC3F9D">
        <w:rPr>
          <w:spacing w:val="-3"/>
          <w:sz w:val="24"/>
          <w:lang w:val="nb-NO"/>
        </w:rPr>
        <w:t>ha</w:t>
      </w:r>
    </w:p>
    <w:p w:rsidR="002879CF" w:rsidRPr="00EC3F9D" w:rsidRDefault="006E0ED7">
      <w:pPr>
        <w:pStyle w:val="Brdtekst"/>
        <w:spacing w:before="157" w:line="240" w:lineRule="exact"/>
        <w:ind w:left="836" w:right="105"/>
        <w:jc w:val="left"/>
        <w:rPr>
          <w:lang w:val="nb-NO"/>
        </w:rPr>
      </w:pPr>
      <w:r w:rsidRPr="00EC3F9D">
        <w:rPr>
          <w:lang w:val="nb-NO"/>
        </w:rPr>
        <w:t>samtykket i slikt tvangssalg gjennom uavhengig megler, jf. lov om tvangsfullbyrdelse § 1- 3 annet ledd.</w:t>
      </w:r>
    </w:p>
    <w:p w:rsidR="002879CF" w:rsidRPr="00EC3F9D" w:rsidRDefault="006E0ED7">
      <w:pPr>
        <w:pStyle w:val="Listeavsnitt"/>
        <w:numPr>
          <w:ilvl w:val="0"/>
          <w:numId w:val="2"/>
        </w:numPr>
        <w:tabs>
          <w:tab w:val="left" w:pos="837"/>
        </w:tabs>
        <w:spacing w:before="88"/>
        <w:rPr>
          <w:sz w:val="24"/>
          <w:lang w:val="nb-NO"/>
        </w:rPr>
      </w:pPr>
      <w:r w:rsidRPr="00EC3F9D">
        <w:rPr>
          <w:sz w:val="24"/>
          <w:lang w:val="nb-NO"/>
        </w:rPr>
        <w:t xml:space="preserve">Stenge alle posisjoner som er gjenstand </w:t>
      </w:r>
      <w:r w:rsidRPr="00EC3F9D">
        <w:rPr>
          <w:spacing w:val="-3"/>
          <w:sz w:val="24"/>
          <w:lang w:val="nb-NO"/>
        </w:rPr>
        <w:t xml:space="preserve">for </w:t>
      </w:r>
      <w:r w:rsidRPr="00EC3F9D">
        <w:rPr>
          <w:sz w:val="24"/>
          <w:lang w:val="nb-NO"/>
        </w:rPr>
        <w:t>sikkerhetsstillelse og/eller</w:t>
      </w:r>
      <w:r w:rsidRPr="00EC3F9D">
        <w:rPr>
          <w:spacing w:val="-17"/>
          <w:sz w:val="24"/>
          <w:lang w:val="nb-NO"/>
        </w:rPr>
        <w:t xml:space="preserve"> </w:t>
      </w:r>
      <w:r w:rsidRPr="00EC3F9D">
        <w:rPr>
          <w:sz w:val="24"/>
          <w:lang w:val="nb-NO"/>
        </w:rPr>
        <w:t>marginberegning,</w:t>
      </w:r>
    </w:p>
    <w:p w:rsidR="002879CF" w:rsidRPr="00EC3F9D" w:rsidRDefault="006E0ED7">
      <w:pPr>
        <w:pStyle w:val="Listeavsnitt"/>
        <w:numPr>
          <w:ilvl w:val="0"/>
          <w:numId w:val="2"/>
        </w:numPr>
        <w:tabs>
          <w:tab w:val="left" w:pos="837"/>
        </w:tabs>
        <w:spacing w:before="116" w:line="240" w:lineRule="exact"/>
        <w:ind w:right="115"/>
        <w:rPr>
          <w:sz w:val="24"/>
          <w:lang w:val="nb-NO"/>
        </w:rPr>
      </w:pPr>
      <w:r w:rsidRPr="00EC3F9D">
        <w:rPr>
          <w:sz w:val="24"/>
          <w:lang w:val="nb-NO"/>
        </w:rPr>
        <w:t xml:space="preserve">Benytte til motregning samtlige av Foretakets tilgodehavende </w:t>
      </w:r>
      <w:r w:rsidRPr="00EC3F9D">
        <w:rPr>
          <w:spacing w:val="-4"/>
          <w:sz w:val="24"/>
          <w:lang w:val="nb-NO"/>
        </w:rPr>
        <w:t xml:space="preserve">mot </w:t>
      </w:r>
      <w:r w:rsidRPr="00EC3F9D">
        <w:rPr>
          <w:sz w:val="24"/>
          <w:lang w:val="nb-NO"/>
        </w:rPr>
        <w:t xml:space="preserve">kunden fra andre finansielle instrumenter </w:t>
      </w:r>
      <w:r w:rsidRPr="00EC3F9D">
        <w:rPr>
          <w:spacing w:val="-3"/>
          <w:sz w:val="24"/>
          <w:lang w:val="nb-NO"/>
        </w:rPr>
        <w:t xml:space="preserve">og </w:t>
      </w:r>
      <w:r w:rsidRPr="00EC3F9D">
        <w:rPr>
          <w:sz w:val="24"/>
          <w:lang w:val="nb-NO"/>
        </w:rPr>
        <w:t>eller tjenester herunder krav på kurtasje, utlegg for skatter og avgifter,</w:t>
      </w:r>
      <w:r w:rsidRPr="00EC3F9D">
        <w:rPr>
          <w:spacing w:val="-11"/>
          <w:sz w:val="24"/>
          <w:lang w:val="nb-NO"/>
        </w:rPr>
        <w:t xml:space="preserve"> </w:t>
      </w:r>
      <w:r w:rsidRPr="00EC3F9D">
        <w:rPr>
          <w:sz w:val="24"/>
          <w:lang w:val="nb-NO"/>
        </w:rPr>
        <w:t>krav</w:t>
      </w:r>
      <w:r w:rsidRPr="00EC3F9D">
        <w:rPr>
          <w:spacing w:val="-13"/>
          <w:sz w:val="24"/>
          <w:lang w:val="nb-NO"/>
        </w:rPr>
        <w:t xml:space="preserve"> </w:t>
      </w:r>
      <w:r w:rsidRPr="00EC3F9D">
        <w:rPr>
          <w:sz w:val="24"/>
          <w:lang w:val="nb-NO"/>
        </w:rPr>
        <w:t>på</w:t>
      </w:r>
      <w:r w:rsidRPr="00EC3F9D">
        <w:rPr>
          <w:spacing w:val="-10"/>
          <w:sz w:val="24"/>
          <w:lang w:val="nb-NO"/>
        </w:rPr>
        <w:t xml:space="preserve"> </w:t>
      </w:r>
      <w:r w:rsidRPr="00EC3F9D">
        <w:rPr>
          <w:sz w:val="24"/>
          <w:lang w:val="nb-NO"/>
        </w:rPr>
        <w:t>renter</w:t>
      </w:r>
      <w:r w:rsidRPr="00EC3F9D">
        <w:rPr>
          <w:spacing w:val="-7"/>
          <w:sz w:val="24"/>
          <w:lang w:val="nb-NO"/>
        </w:rPr>
        <w:t xml:space="preserve"> </w:t>
      </w:r>
      <w:r w:rsidRPr="00EC3F9D">
        <w:rPr>
          <w:spacing w:val="-4"/>
          <w:sz w:val="24"/>
          <w:lang w:val="nb-NO"/>
        </w:rPr>
        <w:t>mv.</w:t>
      </w:r>
      <w:r w:rsidRPr="00EC3F9D">
        <w:rPr>
          <w:spacing w:val="-7"/>
          <w:sz w:val="24"/>
          <w:lang w:val="nb-NO"/>
        </w:rPr>
        <w:t xml:space="preserve"> </w:t>
      </w:r>
      <w:r w:rsidRPr="00EC3F9D">
        <w:rPr>
          <w:sz w:val="24"/>
          <w:lang w:val="nb-NO"/>
        </w:rPr>
        <w:t>og</w:t>
      </w:r>
      <w:r w:rsidRPr="00EC3F9D">
        <w:rPr>
          <w:spacing w:val="-13"/>
          <w:sz w:val="24"/>
          <w:lang w:val="nb-NO"/>
        </w:rPr>
        <w:t xml:space="preserve"> </w:t>
      </w:r>
      <w:r w:rsidRPr="00EC3F9D">
        <w:rPr>
          <w:sz w:val="24"/>
          <w:lang w:val="nb-NO"/>
        </w:rPr>
        <w:t>utgifter</w:t>
      </w:r>
      <w:r w:rsidRPr="00EC3F9D">
        <w:rPr>
          <w:spacing w:val="-12"/>
          <w:sz w:val="24"/>
          <w:lang w:val="nb-NO"/>
        </w:rPr>
        <w:t xml:space="preserve"> </w:t>
      </w:r>
      <w:r w:rsidRPr="00EC3F9D">
        <w:rPr>
          <w:sz w:val="24"/>
          <w:lang w:val="nb-NO"/>
        </w:rPr>
        <w:t>eller</w:t>
      </w:r>
      <w:r w:rsidRPr="00EC3F9D">
        <w:rPr>
          <w:spacing w:val="-17"/>
          <w:sz w:val="24"/>
          <w:lang w:val="nb-NO"/>
        </w:rPr>
        <w:t xml:space="preserve"> </w:t>
      </w:r>
      <w:r w:rsidRPr="00EC3F9D">
        <w:rPr>
          <w:sz w:val="24"/>
          <w:lang w:val="nb-NO"/>
        </w:rPr>
        <w:t>tap</w:t>
      </w:r>
      <w:r w:rsidRPr="00EC3F9D">
        <w:rPr>
          <w:spacing w:val="-13"/>
          <w:sz w:val="24"/>
          <w:lang w:val="nb-NO"/>
        </w:rPr>
        <w:t xml:space="preserve"> </w:t>
      </w:r>
      <w:r w:rsidRPr="00EC3F9D">
        <w:rPr>
          <w:sz w:val="24"/>
          <w:lang w:val="nb-NO"/>
        </w:rPr>
        <w:t>som</w:t>
      </w:r>
      <w:r w:rsidRPr="00EC3F9D">
        <w:rPr>
          <w:spacing w:val="-2"/>
          <w:sz w:val="24"/>
          <w:lang w:val="nb-NO"/>
        </w:rPr>
        <w:t xml:space="preserve"> </w:t>
      </w:r>
      <w:r w:rsidRPr="00EC3F9D">
        <w:rPr>
          <w:sz w:val="24"/>
          <w:lang w:val="nb-NO"/>
        </w:rPr>
        <w:t>følge</w:t>
      </w:r>
      <w:r w:rsidRPr="00EC3F9D">
        <w:rPr>
          <w:spacing w:val="-10"/>
          <w:sz w:val="24"/>
          <w:lang w:val="nb-NO"/>
        </w:rPr>
        <w:t xml:space="preserve"> </w:t>
      </w:r>
      <w:r w:rsidRPr="00EC3F9D">
        <w:rPr>
          <w:sz w:val="24"/>
          <w:lang w:val="nb-NO"/>
        </w:rPr>
        <w:t>av</w:t>
      </w:r>
      <w:r w:rsidRPr="00EC3F9D">
        <w:rPr>
          <w:spacing w:val="-13"/>
          <w:sz w:val="24"/>
          <w:lang w:val="nb-NO"/>
        </w:rPr>
        <w:t xml:space="preserve"> </w:t>
      </w:r>
      <w:r w:rsidRPr="00EC3F9D">
        <w:rPr>
          <w:sz w:val="24"/>
          <w:lang w:val="nb-NO"/>
        </w:rPr>
        <w:t>kundens</w:t>
      </w:r>
      <w:r w:rsidRPr="00EC3F9D">
        <w:rPr>
          <w:spacing w:val="-6"/>
          <w:sz w:val="24"/>
          <w:lang w:val="nb-NO"/>
        </w:rPr>
        <w:t xml:space="preserve"> </w:t>
      </w:r>
      <w:r w:rsidRPr="00EC3F9D">
        <w:rPr>
          <w:sz w:val="24"/>
          <w:lang w:val="nb-NO"/>
        </w:rPr>
        <w:t>mislighold</w:t>
      </w:r>
      <w:r w:rsidRPr="00EC3F9D">
        <w:rPr>
          <w:spacing w:val="-13"/>
          <w:sz w:val="24"/>
          <w:lang w:val="nb-NO"/>
        </w:rPr>
        <w:t xml:space="preserve"> </w:t>
      </w:r>
      <w:r w:rsidRPr="00EC3F9D">
        <w:rPr>
          <w:sz w:val="24"/>
          <w:lang w:val="nb-NO"/>
        </w:rPr>
        <w:t>av</w:t>
      </w:r>
      <w:r w:rsidRPr="00EC3F9D">
        <w:rPr>
          <w:spacing w:val="-13"/>
          <w:sz w:val="24"/>
          <w:lang w:val="nb-NO"/>
        </w:rPr>
        <w:t xml:space="preserve"> </w:t>
      </w:r>
      <w:r w:rsidRPr="00EC3F9D">
        <w:rPr>
          <w:sz w:val="24"/>
          <w:lang w:val="nb-NO"/>
        </w:rPr>
        <w:t>en</w:t>
      </w:r>
      <w:r w:rsidRPr="00EC3F9D">
        <w:rPr>
          <w:spacing w:val="-13"/>
          <w:sz w:val="24"/>
          <w:lang w:val="nb-NO"/>
        </w:rPr>
        <w:t xml:space="preserve"> </w:t>
      </w:r>
      <w:r w:rsidRPr="00EC3F9D">
        <w:rPr>
          <w:sz w:val="24"/>
          <w:lang w:val="nb-NO"/>
        </w:rPr>
        <w:t xml:space="preserve">eller flere forpliktelser overfor Foretaket, overfor ethvert tilgodehavende kunden har </w:t>
      </w:r>
      <w:r w:rsidRPr="00EC3F9D">
        <w:rPr>
          <w:spacing w:val="-4"/>
          <w:sz w:val="24"/>
          <w:lang w:val="nb-NO"/>
        </w:rPr>
        <w:t xml:space="preserve">mot </w:t>
      </w:r>
      <w:r w:rsidRPr="00EC3F9D">
        <w:rPr>
          <w:sz w:val="24"/>
          <w:lang w:val="nb-NO"/>
        </w:rPr>
        <w:t xml:space="preserve">Foretaket </w:t>
      </w:r>
      <w:r w:rsidRPr="00EC3F9D">
        <w:rPr>
          <w:spacing w:val="-3"/>
          <w:sz w:val="24"/>
          <w:lang w:val="nb-NO"/>
        </w:rPr>
        <w:t xml:space="preserve">på </w:t>
      </w:r>
      <w:r w:rsidRPr="00EC3F9D">
        <w:rPr>
          <w:sz w:val="24"/>
          <w:lang w:val="nb-NO"/>
        </w:rPr>
        <w:t xml:space="preserve">misligholdstidspunktet - enten kravene er i samme eller ulik valuta. Krav i utenlandsk valuta blir å omregne til NOK etter markedskurs </w:t>
      </w:r>
      <w:r w:rsidRPr="00EC3F9D">
        <w:rPr>
          <w:spacing w:val="-3"/>
          <w:sz w:val="24"/>
          <w:lang w:val="nb-NO"/>
        </w:rPr>
        <w:t>på</w:t>
      </w:r>
      <w:r w:rsidRPr="00EC3F9D">
        <w:rPr>
          <w:spacing w:val="-14"/>
          <w:sz w:val="24"/>
          <w:lang w:val="nb-NO"/>
        </w:rPr>
        <w:t xml:space="preserve"> </w:t>
      </w:r>
      <w:r w:rsidRPr="00EC3F9D">
        <w:rPr>
          <w:sz w:val="24"/>
          <w:lang w:val="nb-NO"/>
        </w:rPr>
        <w:t>misligholdstidspunktet.</w:t>
      </w:r>
    </w:p>
    <w:p w:rsidR="002879CF" w:rsidRPr="00EC3F9D" w:rsidRDefault="006E0ED7">
      <w:pPr>
        <w:pStyle w:val="Listeavsnitt"/>
        <w:numPr>
          <w:ilvl w:val="0"/>
          <w:numId w:val="2"/>
        </w:numPr>
        <w:tabs>
          <w:tab w:val="left" w:pos="837"/>
        </w:tabs>
        <w:spacing w:before="120" w:line="240" w:lineRule="exact"/>
        <w:ind w:right="119"/>
        <w:rPr>
          <w:sz w:val="24"/>
          <w:lang w:val="nb-NO"/>
        </w:rPr>
      </w:pPr>
      <w:r w:rsidRPr="00EC3F9D">
        <w:rPr>
          <w:sz w:val="24"/>
          <w:lang w:val="nb-NO"/>
        </w:rPr>
        <w:t>Gjennomføre</w:t>
      </w:r>
      <w:r w:rsidRPr="00EC3F9D">
        <w:rPr>
          <w:spacing w:val="-2"/>
          <w:sz w:val="24"/>
          <w:lang w:val="nb-NO"/>
        </w:rPr>
        <w:t xml:space="preserve"> </w:t>
      </w:r>
      <w:r w:rsidRPr="00EC3F9D">
        <w:rPr>
          <w:spacing w:val="-3"/>
          <w:sz w:val="24"/>
          <w:lang w:val="nb-NO"/>
        </w:rPr>
        <w:t>for</w:t>
      </w:r>
      <w:r w:rsidRPr="00EC3F9D">
        <w:rPr>
          <w:spacing w:val="-4"/>
          <w:sz w:val="24"/>
          <w:lang w:val="nb-NO"/>
        </w:rPr>
        <w:t xml:space="preserve"> </w:t>
      </w:r>
      <w:r w:rsidRPr="00EC3F9D">
        <w:rPr>
          <w:sz w:val="24"/>
          <w:lang w:val="nb-NO"/>
        </w:rPr>
        <w:t>kundens</w:t>
      </w:r>
      <w:r w:rsidRPr="00EC3F9D">
        <w:rPr>
          <w:spacing w:val="-8"/>
          <w:sz w:val="24"/>
          <w:lang w:val="nb-NO"/>
        </w:rPr>
        <w:t xml:space="preserve"> </w:t>
      </w:r>
      <w:r w:rsidRPr="00EC3F9D">
        <w:rPr>
          <w:sz w:val="24"/>
          <w:lang w:val="nb-NO"/>
        </w:rPr>
        <w:t>regning</w:t>
      </w:r>
      <w:r w:rsidRPr="00EC3F9D">
        <w:rPr>
          <w:spacing w:val="-10"/>
          <w:sz w:val="24"/>
          <w:lang w:val="nb-NO"/>
        </w:rPr>
        <w:t xml:space="preserve"> </w:t>
      </w:r>
      <w:r w:rsidRPr="00EC3F9D">
        <w:rPr>
          <w:spacing w:val="-3"/>
          <w:sz w:val="24"/>
          <w:lang w:val="nb-NO"/>
        </w:rPr>
        <w:t>og</w:t>
      </w:r>
      <w:r w:rsidRPr="00EC3F9D">
        <w:rPr>
          <w:spacing w:val="-10"/>
          <w:sz w:val="24"/>
          <w:lang w:val="nb-NO"/>
        </w:rPr>
        <w:t xml:space="preserve"> </w:t>
      </w:r>
      <w:r w:rsidRPr="00EC3F9D">
        <w:rPr>
          <w:sz w:val="24"/>
          <w:lang w:val="nb-NO"/>
        </w:rPr>
        <w:t>risiko</w:t>
      </w:r>
      <w:r w:rsidRPr="00EC3F9D">
        <w:rPr>
          <w:spacing w:val="-10"/>
          <w:sz w:val="24"/>
          <w:lang w:val="nb-NO"/>
        </w:rPr>
        <w:t xml:space="preserve"> </w:t>
      </w:r>
      <w:r w:rsidRPr="00EC3F9D">
        <w:rPr>
          <w:sz w:val="24"/>
          <w:lang w:val="nb-NO"/>
        </w:rPr>
        <w:t>hva</w:t>
      </w:r>
      <w:r w:rsidRPr="00EC3F9D">
        <w:rPr>
          <w:spacing w:val="-7"/>
          <w:sz w:val="24"/>
          <w:lang w:val="nb-NO"/>
        </w:rPr>
        <w:t xml:space="preserve"> </w:t>
      </w:r>
      <w:r w:rsidRPr="00EC3F9D">
        <w:rPr>
          <w:sz w:val="24"/>
          <w:lang w:val="nb-NO"/>
        </w:rPr>
        <w:t>Foretaket</w:t>
      </w:r>
      <w:r w:rsidRPr="00EC3F9D">
        <w:rPr>
          <w:spacing w:val="-10"/>
          <w:sz w:val="24"/>
          <w:lang w:val="nb-NO"/>
        </w:rPr>
        <w:t xml:space="preserve"> </w:t>
      </w:r>
      <w:r w:rsidRPr="00EC3F9D">
        <w:rPr>
          <w:sz w:val="24"/>
          <w:lang w:val="nb-NO"/>
        </w:rPr>
        <w:t>anser</w:t>
      </w:r>
      <w:r w:rsidRPr="00EC3F9D">
        <w:rPr>
          <w:spacing w:val="-4"/>
          <w:sz w:val="24"/>
          <w:lang w:val="nb-NO"/>
        </w:rPr>
        <w:t xml:space="preserve"> </w:t>
      </w:r>
      <w:r w:rsidRPr="00EC3F9D">
        <w:rPr>
          <w:sz w:val="24"/>
          <w:lang w:val="nb-NO"/>
        </w:rPr>
        <w:t>nødvendig</w:t>
      </w:r>
      <w:r w:rsidRPr="00EC3F9D">
        <w:rPr>
          <w:spacing w:val="-14"/>
          <w:sz w:val="24"/>
          <w:lang w:val="nb-NO"/>
        </w:rPr>
        <w:t xml:space="preserve"> </w:t>
      </w:r>
      <w:r w:rsidRPr="00EC3F9D">
        <w:rPr>
          <w:sz w:val="24"/>
          <w:lang w:val="nb-NO"/>
        </w:rPr>
        <w:t>til</w:t>
      </w:r>
      <w:r w:rsidRPr="00EC3F9D">
        <w:rPr>
          <w:spacing w:val="-10"/>
          <w:sz w:val="24"/>
          <w:lang w:val="nb-NO"/>
        </w:rPr>
        <w:t xml:space="preserve"> </w:t>
      </w:r>
      <w:r w:rsidRPr="00EC3F9D">
        <w:rPr>
          <w:sz w:val="24"/>
          <w:lang w:val="nb-NO"/>
        </w:rPr>
        <w:t>dekning</w:t>
      </w:r>
      <w:r w:rsidRPr="00EC3F9D">
        <w:rPr>
          <w:spacing w:val="-10"/>
          <w:sz w:val="24"/>
          <w:lang w:val="nb-NO"/>
        </w:rPr>
        <w:t xml:space="preserve"> </w:t>
      </w:r>
      <w:r w:rsidRPr="00EC3F9D">
        <w:rPr>
          <w:sz w:val="24"/>
          <w:lang w:val="nb-NO"/>
        </w:rPr>
        <w:t xml:space="preserve">eller reduksjon av </w:t>
      </w:r>
      <w:r w:rsidRPr="00EC3F9D">
        <w:rPr>
          <w:spacing w:val="2"/>
          <w:sz w:val="24"/>
          <w:lang w:val="nb-NO"/>
        </w:rPr>
        <w:t xml:space="preserve">tap </w:t>
      </w:r>
      <w:r w:rsidRPr="00EC3F9D">
        <w:rPr>
          <w:sz w:val="24"/>
          <w:lang w:val="nb-NO"/>
        </w:rPr>
        <w:t xml:space="preserve">eller ansvar som følge av avtaler inngått </w:t>
      </w:r>
      <w:r w:rsidRPr="00EC3F9D">
        <w:rPr>
          <w:spacing w:val="-3"/>
          <w:sz w:val="24"/>
          <w:lang w:val="nb-NO"/>
        </w:rPr>
        <w:t xml:space="preserve">for </w:t>
      </w:r>
      <w:r w:rsidRPr="00EC3F9D">
        <w:rPr>
          <w:sz w:val="24"/>
          <w:lang w:val="nb-NO"/>
        </w:rPr>
        <w:t xml:space="preserve">eller </w:t>
      </w:r>
      <w:r w:rsidRPr="00EC3F9D">
        <w:rPr>
          <w:spacing w:val="-3"/>
          <w:sz w:val="24"/>
          <w:lang w:val="nb-NO"/>
        </w:rPr>
        <w:t xml:space="preserve">på </w:t>
      </w:r>
      <w:r w:rsidRPr="00EC3F9D">
        <w:rPr>
          <w:sz w:val="24"/>
          <w:lang w:val="nb-NO"/>
        </w:rPr>
        <w:t>vegne av kunden, herunder reversering av</w:t>
      </w:r>
      <w:r w:rsidRPr="00EC3F9D">
        <w:rPr>
          <w:spacing w:val="-14"/>
          <w:sz w:val="24"/>
          <w:lang w:val="nb-NO"/>
        </w:rPr>
        <w:t xml:space="preserve"> </w:t>
      </w:r>
      <w:r w:rsidRPr="00EC3F9D">
        <w:rPr>
          <w:sz w:val="24"/>
          <w:lang w:val="nb-NO"/>
        </w:rPr>
        <w:t>transaksjoner.</w:t>
      </w:r>
    </w:p>
    <w:p w:rsidR="002879CF" w:rsidRPr="00EC3F9D" w:rsidRDefault="006E0ED7">
      <w:pPr>
        <w:pStyle w:val="Listeavsnitt"/>
        <w:numPr>
          <w:ilvl w:val="0"/>
          <w:numId w:val="2"/>
        </w:numPr>
        <w:tabs>
          <w:tab w:val="left" w:pos="837"/>
        </w:tabs>
        <w:spacing w:before="117" w:line="208" w:lineRule="auto"/>
        <w:ind w:right="112"/>
        <w:rPr>
          <w:sz w:val="24"/>
          <w:lang w:val="nb-NO"/>
        </w:rPr>
      </w:pPr>
      <w:r w:rsidRPr="00EC3F9D">
        <w:rPr>
          <w:sz w:val="24"/>
          <w:lang w:val="nb-NO"/>
        </w:rPr>
        <w:t xml:space="preserve">Dersom kunden ikke leverer avtalt ytelse eller beløp, herunder ikke leverer de finansielle instrumenter </w:t>
      </w:r>
      <w:r w:rsidRPr="00EC3F9D">
        <w:rPr>
          <w:spacing w:val="-3"/>
          <w:sz w:val="24"/>
          <w:lang w:val="nb-NO"/>
        </w:rPr>
        <w:t xml:space="preserve">på </w:t>
      </w:r>
      <w:r w:rsidRPr="00EC3F9D">
        <w:rPr>
          <w:sz w:val="24"/>
          <w:lang w:val="nb-NO"/>
        </w:rPr>
        <w:t xml:space="preserve">avtalt tidspunkt til Foretaket, kan Foretaket umiddelbart foreta dekningskjøp eller innlån av finansielle instrumenter </w:t>
      </w:r>
      <w:r w:rsidRPr="00EC3F9D">
        <w:rPr>
          <w:spacing w:val="-3"/>
          <w:sz w:val="24"/>
          <w:lang w:val="nb-NO"/>
        </w:rPr>
        <w:t xml:space="preserve">for </w:t>
      </w:r>
      <w:r w:rsidRPr="00EC3F9D">
        <w:rPr>
          <w:sz w:val="24"/>
          <w:lang w:val="nb-NO"/>
        </w:rPr>
        <w:t xml:space="preserve">kundens regning og risiko </w:t>
      </w:r>
      <w:r w:rsidRPr="00EC3F9D">
        <w:rPr>
          <w:spacing w:val="-3"/>
          <w:sz w:val="24"/>
          <w:lang w:val="nb-NO"/>
        </w:rPr>
        <w:t xml:space="preserve">for </w:t>
      </w:r>
      <w:r w:rsidRPr="00EC3F9D">
        <w:rPr>
          <w:sz w:val="24"/>
          <w:lang w:val="nb-NO"/>
        </w:rPr>
        <w:t xml:space="preserve">å oppfylle sin leveringsplikt overfor kjøper. Tilsvarende kan Foretaket foreta </w:t>
      </w:r>
      <w:r w:rsidRPr="00EC3F9D">
        <w:rPr>
          <w:spacing w:val="-3"/>
          <w:sz w:val="24"/>
          <w:lang w:val="nb-NO"/>
        </w:rPr>
        <w:t xml:space="preserve">de </w:t>
      </w:r>
      <w:r w:rsidRPr="00EC3F9D">
        <w:rPr>
          <w:sz w:val="24"/>
          <w:lang w:val="nb-NO"/>
        </w:rPr>
        <w:t xml:space="preserve">handlinger Foretaket anser nødvendig </w:t>
      </w:r>
      <w:r w:rsidRPr="00EC3F9D">
        <w:rPr>
          <w:spacing w:val="-3"/>
          <w:sz w:val="24"/>
          <w:lang w:val="nb-NO"/>
        </w:rPr>
        <w:t xml:space="preserve">for </w:t>
      </w:r>
      <w:r w:rsidRPr="00EC3F9D">
        <w:rPr>
          <w:sz w:val="24"/>
          <w:lang w:val="nb-NO"/>
        </w:rPr>
        <w:t>å redusere det tap eller ansvar som følger av kundens mislighold</w:t>
      </w:r>
      <w:r w:rsidRPr="00EC3F9D">
        <w:rPr>
          <w:spacing w:val="-11"/>
          <w:sz w:val="24"/>
          <w:lang w:val="nb-NO"/>
        </w:rPr>
        <w:t xml:space="preserve"> </w:t>
      </w:r>
      <w:r w:rsidRPr="00EC3F9D">
        <w:rPr>
          <w:sz w:val="24"/>
          <w:lang w:val="nb-NO"/>
        </w:rPr>
        <w:t>av</w:t>
      </w:r>
      <w:r w:rsidRPr="00EC3F9D">
        <w:rPr>
          <w:spacing w:val="-14"/>
          <w:sz w:val="24"/>
          <w:lang w:val="nb-NO"/>
        </w:rPr>
        <w:t xml:space="preserve"> </w:t>
      </w:r>
      <w:r w:rsidRPr="00EC3F9D">
        <w:rPr>
          <w:sz w:val="24"/>
          <w:lang w:val="nb-NO"/>
        </w:rPr>
        <w:t>avtale</w:t>
      </w:r>
      <w:r w:rsidRPr="00EC3F9D">
        <w:rPr>
          <w:spacing w:val="-11"/>
          <w:sz w:val="24"/>
          <w:lang w:val="nb-NO"/>
        </w:rPr>
        <w:t xml:space="preserve"> </w:t>
      </w:r>
      <w:r w:rsidRPr="00EC3F9D">
        <w:rPr>
          <w:sz w:val="24"/>
          <w:lang w:val="nb-NO"/>
        </w:rPr>
        <w:t>inngått</w:t>
      </w:r>
      <w:r w:rsidRPr="00EC3F9D">
        <w:rPr>
          <w:spacing w:val="-5"/>
          <w:sz w:val="24"/>
          <w:lang w:val="nb-NO"/>
        </w:rPr>
        <w:t xml:space="preserve"> </w:t>
      </w:r>
      <w:r w:rsidRPr="00EC3F9D">
        <w:rPr>
          <w:sz w:val="24"/>
          <w:lang w:val="nb-NO"/>
        </w:rPr>
        <w:t>med</w:t>
      </w:r>
      <w:r w:rsidRPr="00EC3F9D">
        <w:rPr>
          <w:spacing w:val="-11"/>
          <w:sz w:val="24"/>
          <w:lang w:val="nb-NO"/>
        </w:rPr>
        <w:t xml:space="preserve"> </w:t>
      </w:r>
      <w:r w:rsidRPr="00EC3F9D">
        <w:rPr>
          <w:sz w:val="24"/>
          <w:lang w:val="nb-NO"/>
        </w:rPr>
        <w:t>Foretaket,</w:t>
      </w:r>
      <w:r w:rsidRPr="00EC3F9D">
        <w:rPr>
          <w:spacing w:val="-8"/>
          <w:sz w:val="24"/>
          <w:lang w:val="nb-NO"/>
        </w:rPr>
        <w:t xml:space="preserve"> </w:t>
      </w:r>
      <w:r w:rsidRPr="00EC3F9D">
        <w:rPr>
          <w:sz w:val="24"/>
          <w:lang w:val="nb-NO"/>
        </w:rPr>
        <w:t>herunder</w:t>
      </w:r>
      <w:r w:rsidRPr="00EC3F9D">
        <w:rPr>
          <w:spacing w:val="-9"/>
          <w:sz w:val="24"/>
          <w:lang w:val="nb-NO"/>
        </w:rPr>
        <w:t xml:space="preserve"> </w:t>
      </w:r>
      <w:r w:rsidRPr="00EC3F9D">
        <w:rPr>
          <w:sz w:val="24"/>
          <w:lang w:val="nb-NO"/>
        </w:rPr>
        <w:t>foreta</w:t>
      </w:r>
      <w:r w:rsidRPr="00EC3F9D">
        <w:rPr>
          <w:spacing w:val="-7"/>
          <w:sz w:val="24"/>
          <w:lang w:val="nb-NO"/>
        </w:rPr>
        <w:t xml:space="preserve"> </w:t>
      </w:r>
      <w:r w:rsidRPr="00EC3F9D">
        <w:rPr>
          <w:sz w:val="24"/>
          <w:lang w:val="nb-NO"/>
        </w:rPr>
        <w:t>handlinger</w:t>
      </w:r>
      <w:r w:rsidRPr="00EC3F9D">
        <w:rPr>
          <w:spacing w:val="-9"/>
          <w:sz w:val="24"/>
          <w:lang w:val="nb-NO"/>
        </w:rPr>
        <w:t xml:space="preserve"> </w:t>
      </w:r>
      <w:r w:rsidRPr="00EC3F9D">
        <w:rPr>
          <w:spacing w:val="-3"/>
          <w:sz w:val="24"/>
          <w:lang w:val="nb-NO"/>
        </w:rPr>
        <w:t>for</w:t>
      </w:r>
      <w:r w:rsidRPr="00EC3F9D">
        <w:rPr>
          <w:spacing w:val="-9"/>
          <w:sz w:val="24"/>
          <w:lang w:val="nb-NO"/>
        </w:rPr>
        <w:t xml:space="preserve"> </w:t>
      </w:r>
      <w:r w:rsidRPr="00EC3F9D">
        <w:rPr>
          <w:sz w:val="24"/>
          <w:lang w:val="nb-NO"/>
        </w:rPr>
        <w:t>å</w:t>
      </w:r>
      <w:r w:rsidRPr="00EC3F9D">
        <w:rPr>
          <w:spacing w:val="-7"/>
          <w:sz w:val="24"/>
          <w:lang w:val="nb-NO"/>
        </w:rPr>
        <w:t xml:space="preserve"> </w:t>
      </w:r>
      <w:r w:rsidRPr="00EC3F9D">
        <w:rPr>
          <w:sz w:val="24"/>
          <w:lang w:val="nb-NO"/>
        </w:rPr>
        <w:t>redusere</w:t>
      </w:r>
      <w:r w:rsidRPr="00EC3F9D">
        <w:rPr>
          <w:spacing w:val="-11"/>
          <w:sz w:val="24"/>
          <w:lang w:val="nb-NO"/>
        </w:rPr>
        <w:t xml:space="preserve"> </w:t>
      </w:r>
      <w:r w:rsidRPr="00EC3F9D">
        <w:rPr>
          <w:sz w:val="24"/>
          <w:lang w:val="nb-NO"/>
        </w:rPr>
        <w:t>risiko for</w:t>
      </w:r>
      <w:r w:rsidRPr="00EC3F9D">
        <w:rPr>
          <w:spacing w:val="-8"/>
          <w:sz w:val="24"/>
          <w:lang w:val="nb-NO"/>
        </w:rPr>
        <w:t xml:space="preserve"> </w:t>
      </w:r>
      <w:r w:rsidRPr="00EC3F9D">
        <w:rPr>
          <w:sz w:val="24"/>
          <w:lang w:val="nb-NO"/>
        </w:rPr>
        <w:t>tap</w:t>
      </w:r>
      <w:r w:rsidRPr="00EC3F9D">
        <w:rPr>
          <w:spacing w:val="-14"/>
          <w:sz w:val="24"/>
          <w:lang w:val="nb-NO"/>
        </w:rPr>
        <w:t xml:space="preserve"> </w:t>
      </w:r>
      <w:r w:rsidRPr="00EC3F9D">
        <w:rPr>
          <w:sz w:val="24"/>
          <w:lang w:val="nb-NO"/>
        </w:rPr>
        <w:t>knyttet</w:t>
      </w:r>
      <w:r w:rsidRPr="00EC3F9D">
        <w:rPr>
          <w:spacing w:val="-14"/>
          <w:sz w:val="24"/>
          <w:lang w:val="nb-NO"/>
        </w:rPr>
        <w:t xml:space="preserve"> </w:t>
      </w:r>
      <w:r w:rsidRPr="00EC3F9D">
        <w:rPr>
          <w:sz w:val="24"/>
          <w:lang w:val="nb-NO"/>
        </w:rPr>
        <w:t>til</w:t>
      </w:r>
      <w:r w:rsidRPr="00EC3F9D">
        <w:rPr>
          <w:spacing w:val="-14"/>
          <w:sz w:val="24"/>
          <w:lang w:val="nb-NO"/>
        </w:rPr>
        <w:t xml:space="preserve"> </w:t>
      </w:r>
      <w:r w:rsidRPr="00EC3F9D">
        <w:rPr>
          <w:sz w:val="24"/>
          <w:lang w:val="nb-NO"/>
        </w:rPr>
        <w:t>endringer</w:t>
      </w:r>
      <w:r w:rsidRPr="00EC3F9D">
        <w:rPr>
          <w:spacing w:val="-18"/>
          <w:sz w:val="24"/>
          <w:lang w:val="nb-NO"/>
        </w:rPr>
        <w:t xml:space="preserve"> </w:t>
      </w:r>
      <w:r w:rsidRPr="00EC3F9D">
        <w:rPr>
          <w:sz w:val="24"/>
          <w:lang w:val="nb-NO"/>
        </w:rPr>
        <w:t>i</w:t>
      </w:r>
      <w:r w:rsidRPr="00EC3F9D">
        <w:rPr>
          <w:spacing w:val="-9"/>
          <w:sz w:val="24"/>
          <w:lang w:val="nb-NO"/>
        </w:rPr>
        <w:t xml:space="preserve"> </w:t>
      </w:r>
      <w:r w:rsidRPr="00EC3F9D">
        <w:rPr>
          <w:sz w:val="24"/>
          <w:lang w:val="nb-NO"/>
        </w:rPr>
        <w:t>valutakurser,</w:t>
      </w:r>
      <w:r w:rsidRPr="00EC3F9D">
        <w:rPr>
          <w:spacing w:val="-12"/>
          <w:sz w:val="24"/>
          <w:lang w:val="nb-NO"/>
        </w:rPr>
        <w:t xml:space="preserve"> </w:t>
      </w:r>
      <w:r w:rsidRPr="00EC3F9D">
        <w:rPr>
          <w:sz w:val="24"/>
          <w:lang w:val="nb-NO"/>
        </w:rPr>
        <w:t>renter</w:t>
      </w:r>
      <w:r w:rsidRPr="00EC3F9D">
        <w:rPr>
          <w:spacing w:val="-13"/>
          <w:sz w:val="24"/>
          <w:lang w:val="nb-NO"/>
        </w:rPr>
        <w:t xml:space="preserve"> </w:t>
      </w:r>
      <w:r w:rsidRPr="00EC3F9D">
        <w:rPr>
          <w:spacing w:val="-3"/>
          <w:sz w:val="24"/>
          <w:lang w:val="nb-NO"/>
        </w:rPr>
        <w:t>samt</w:t>
      </w:r>
      <w:r w:rsidRPr="00EC3F9D">
        <w:rPr>
          <w:spacing w:val="-9"/>
          <w:sz w:val="24"/>
          <w:lang w:val="nb-NO"/>
        </w:rPr>
        <w:t xml:space="preserve"> </w:t>
      </w:r>
      <w:r w:rsidRPr="00EC3F9D">
        <w:rPr>
          <w:sz w:val="24"/>
          <w:lang w:val="nb-NO"/>
        </w:rPr>
        <w:t>andre</w:t>
      </w:r>
      <w:r w:rsidRPr="00EC3F9D">
        <w:rPr>
          <w:spacing w:val="-11"/>
          <w:sz w:val="24"/>
          <w:lang w:val="nb-NO"/>
        </w:rPr>
        <w:t xml:space="preserve"> </w:t>
      </w:r>
      <w:r w:rsidRPr="00EC3F9D">
        <w:rPr>
          <w:sz w:val="24"/>
          <w:lang w:val="nb-NO"/>
        </w:rPr>
        <w:t>kurser</w:t>
      </w:r>
      <w:r w:rsidRPr="00EC3F9D">
        <w:rPr>
          <w:spacing w:val="-13"/>
          <w:sz w:val="24"/>
          <w:lang w:val="nb-NO"/>
        </w:rPr>
        <w:t xml:space="preserve"> </w:t>
      </w:r>
      <w:r w:rsidRPr="00EC3F9D">
        <w:rPr>
          <w:sz w:val="24"/>
          <w:lang w:val="nb-NO"/>
        </w:rPr>
        <w:t>eller</w:t>
      </w:r>
      <w:r w:rsidRPr="00EC3F9D">
        <w:rPr>
          <w:spacing w:val="-13"/>
          <w:sz w:val="24"/>
          <w:lang w:val="nb-NO"/>
        </w:rPr>
        <w:t xml:space="preserve"> </w:t>
      </w:r>
      <w:r w:rsidRPr="00EC3F9D">
        <w:rPr>
          <w:sz w:val="24"/>
          <w:lang w:val="nb-NO"/>
        </w:rPr>
        <w:t>priser</w:t>
      </w:r>
      <w:r w:rsidRPr="00EC3F9D">
        <w:rPr>
          <w:spacing w:val="-13"/>
          <w:sz w:val="24"/>
          <w:lang w:val="nb-NO"/>
        </w:rPr>
        <w:t xml:space="preserve"> </w:t>
      </w:r>
      <w:r w:rsidRPr="00EC3F9D">
        <w:rPr>
          <w:sz w:val="24"/>
          <w:lang w:val="nb-NO"/>
        </w:rPr>
        <w:t>som</w:t>
      </w:r>
      <w:r w:rsidRPr="00EC3F9D">
        <w:rPr>
          <w:spacing w:val="-14"/>
          <w:sz w:val="24"/>
          <w:lang w:val="nb-NO"/>
        </w:rPr>
        <w:t xml:space="preserve"> </w:t>
      </w:r>
      <w:r w:rsidRPr="00EC3F9D">
        <w:rPr>
          <w:sz w:val="24"/>
          <w:lang w:val="nb-NO"/>
        </w:rPr>
        <w:t xml:space="preserve">kundens handel er knyttet til. Kunden plikter å erstatte Foretakets eventuelle tap med tillegg av forsinkelsesrente </w:t>
      </w:r>
      <w:r w:rsidRPr="00EC3F9D">
        <w:rPr>
          <w:spacing w:val="-3"/>
          <w:sz w:val="24"/>
          <w:lang w:val="nb-NO"/>
        </w:rPr>
        <w:t xml:space="preserve">og </w:t>
      </w:r>
      <w:r w:rsidRPr="00EC3F9D">
        <w:rPr>
          <w:sz w:val="24"/>
          <w:lang w:val="nb-NO"/>
        </w:rPr>
        <w:t>eventuelle</w:t>
      </w:r>
      <w:r w:rsidRPr="00EC3F9D">
        <w:rPr>
          <w:spacing w:val="-6"/>
          <w:sz w:val="24"/>
          <w:lang w:val="nb-NO"/>
        </w:rPr>
        <w:t xml:space="preserve"> </w:t>
      </w:r>
      <w:r w:rsidRPr="00EC3F9D">
        <w:rPr>
          <w:sz w:val="24"/>
          <w:lang w:val="nb-NO"/>
        </w:rPr>
        <w:t>gebyrer.</w:t>
      </w:r>
    </w:p>
    <w:p w:rsidR="002879CF" w:rsidRPr="00EC3F9D" w:rsidRDefault="006E0ED7">
      <w:pPr>
        <w:pStyle w:val="Listeavsnitt"/>
        <w:numPr>
          <w:ilvl w:val="0"/>
          <w:numId w:val="2"/>
        </w:numPr>
        <w:tabs>
          <w:tab w:val="left" w:pos="837"/>
        </w:tabs>
        <w:spacing w:before="123" w:line="240" w:lineRule="exact"/>
        <w:ind w:right="115"/>
        <w:rPr>
          <w:sz w:val="24"/>
          <w:lang w:val="nb-NO"/>
        </w:rPr>
      </w:pPr>
      <w:r w:rsidRPr="00EC3F9D">
        <w:rPr>
          <w:sz w:val="24"/>
          <w:lang w:val="nb-NO"/>
        </w:rPr>
        <w:t xml:space="preserve">Kreve dekket alle kostnader </w:t>
      </w:r>
      <w:r w:rsidRPr="00EC3F9D">
        <w:rPr>
          <w:spacing w:val="-3"/>
          <w:sz w:val="24"/>
          <w:lang w:val="nb-NO"/>
        </w:rPr>
        <w:t xml:space="preserve">og </w:t>
      </w:r>
      <w:r w:rsidRPr="00EC3F9D">
        <w:rPr>
          <w:spacing w:val="2"/>
          <w:sz w:val="24"/>
          <w:lang w:val="nb-NO"/>
        </w:rPr>
        <w:t xml:space="preserve">tap </w:t>
      </w:r>
      <w:r w:rsidRPr="00EC3F9D">
        <w:rPr>
          <w:sz w:val="24"/>
          <w:lang w:val="nb-NO"/>
        </w:rPr>
        <w:t xml:space="preserve">Foretaket er blitt påført som følge av kundens mislighold, herunder, men ikke begrenset til, kurstap ved dekningshandel </w:t>
      </w:r>
      <w:r w:rsidRPr="00EC3F9D">
        <w:rPr>
          <w:spacing w:val="-3"/>
          <w:sz w:val="24"/>
          <w:lang w:val="nb-NO"/>
        </w:rPr>
        <w:t xml:space="preserve">og </w:t>
      </w:r>
      <w:r w:rsidRPr="00EC3F9D">
        <w:rPr>
          <w:sz w:val="24"/>
          <w:lang w:val="nb-NO"/>
        </w:rPr>
        <w:t>reverseringsforretninger,</w:t>
      </w:r>
      <w:r w:rsidRPr="00EC3F9D">
        <w:rPr>
          <w:spacing w:val="-8"/>
          <w:sz w:val="24"/>
          <w:lang w:val="nb-NO"/>
        </w:rPr>
        <w:t xml:space="preserve"> </w:t>
      </w:r>
      <w:r w:rsidRPr="00EC3F9D">
        <w:rPr>
          <w:sz w:val="24"/>
          <w:lang w:val="nb-NO"/>
        </w:rPr>
        <w:t>utgifter</w:t>
      </w:r>
      <w:r w:rsidRPr="00EC3F9D">
        <w:rPr>
          <w:spacing w:val="-4"/>
          <w:sz w:val="24"/>
          <w:lang w:val="nb-NO"/>
        </w:rPr>
        <w:t xml:space="preserve"> </w:t>
      </w:r>
      <w:r w:rsidRPr="00EC3F9D">
        <w:rPr>
          <w:sz w:val="24"/>
          <w:lang w:val="nb-NO"/>
        </w:rPr>
        <w:t>påløpt</w:t>
      </w:r>
      <w:r w:rsidRPr="00EC3F9D">
        <w:rPr>
          <w:spacing w:val="-5"/>
          <w:sz w:val="24"/>
          <w:lang w:val="nb-NO"/>
        </w:rPr>
        <w:t xml:space="preserve"> </w:t>
      </w:r>
      <w:r w:rsidRPr="00EC3F9D">
        <w:rPr>
          <w:sz w:val="24"/>
          <w:lang w:val="nb-NO"/>
        </w:rPr>
        <w:t>ved</w:t>
      </w:r>
      <w:r w:rsidRPr="00EC3F9D">
        <w:rPr>
          <w:spacing w:val="-11"/>
          <w:sz w:val="24"/>
          <w:lang w:val="nb-NO"/>
        </w:rPr>
        <w:t xml:space="preserve"> </w:t>
      </w:r>
      <w:r w:rsidRPr="00EC3F9D">
        <w:rPr>
          <w:sz w:val="24"/>
          <w:lang w:val="nb-NO"/>
        </w:rPr>
        <w:t>lån</w:t>
      </w:r>
      <w:r w:rsidRPr="00EC3F9D">
        <w:rPr>
          <w:spacing w:val="-15"/>
          <w:sz w:val="24"/>
          <w:lang w:val="nb-NO"/>
        </w:rPr>
        <w:t xml:space="preserve"> </w:t>
      </w:r>
      <w:r w:rsidRPr="00EC3F9D">
        <w:rPr>
          <w:sz w:val="24"/>
          <w:lang w:val="nb-NO"/>
        </w:rPr>
        <w:t>av</w:t>
      </w:r>
      <w:r w:rsidRPr="00EC3F9D">
        <w:rPr>
          <w:spacing w:val="-11"/>
          <w:sz w:val="24"/>
          <w:lang w:val="nb-NO"/>
        </w:rPr>
        <w:t xml:space="preserve"> </w:t>
      </w:r>
      <w:r w:rsidRPr="00EC3F9D">
        <w:rPr>
          <w:sz w:val="24"/>
          <w:lang w:val="nb-NO"/>
        </w:rPr>
        <w:t>finansielle</w:t>
      </w:r>
      <w:r w:rsidRPr="00EC3F9D">
        <w:rPr>
          <w:spacing w:val="-6"/>
          <w:sz w:val="24"/>
          <w:lang w:val="nb-NO"/>
        </w:rPr>
        <w:t xml:space="preserve"> </w:t>
      </w:r>
      <w:r w:rsidRPr="00EC3F9D">
        <w:rPr>
          <w:sz w:val="24"/>
          <w:lang w:val="nb-NO"/>
        </w:rPr>
        <w:t>instrumenter,</w:t>
      </w:r>
      <w:r w:rsidRPr="00EC3F9D">
        <w:rPr>
          <w:spacing w:val="-8"/>
          <w:sz w:val="24"/>
          <w:lang w:val="nb-NO"/>
        </w:rPr>
        <w:t xml:space="preserve"> </w:t>
      </w:r>
      <w:r w:rsidRPr="00EC3F9D">
        <w:rPr>
          <w:sz w:val="24"/>
          <w:lang w:val="nb-NO"/>
        </w:rPr>
        <w:t>renter,</w:t>
      </w:r>
      <w:r w:rsidRPr="00EC3F9D">
        <w:rPr>
          <w:spacing w:val="-9"/>
          <w:sz w:val="24"/>
          <w:lang w:val="nb-NO"/>
        </w:rPr>
        <w:t xml:space="preserve"> </w:t>
      </w:r>
      <w:r w:rsidRPr="00EC3F9D">
        <w:rPr>
          <w:sz w:val="24"/>
          <w:lang w:val="nb-NO"/>
        </w:rPr>
        <w:t>tap</w:t>
      </w:r>
      <w:r w:rsidRPr="00EC3F9D">
        <w:rPr>
          <w:spacing w:val="-11"/>
          <w:sz w:val="24"/>
          <w:lang w:val="nb-NO"/>
        </w:rPr>
        <w:t xml:space="preserve"> </w:t>
      </w:r>
      <w:r w:rsidRPr="00EC3F9D">
        <w:rPr>
          <w:sz w:val="24"/>
          <w:lang w:val="nb-NO"/>
        </w:rPr>
        <w:t>som følge av endringer i valutakurser, renter m.m. og andre</w:t>
      </w:r>
      <w:r w:rsidRPr="00EC3F9D">
        <w:rPr>
          <w:spacing w:val="-29"/>
          <w:sz w:val="24"/>
          <w:lang w:val="nb-NO"/>
        </w:rPr>
        <w:t xml:space="preserve"> </w:t>
      </w:r>
      <w:r w:rsidRPr="00EC3F9D">
        <w:rPr>
          <w:sz w:val="24"/>
          <w:lang w:val="nb-NO"/>
        </w:rPr>
        <w:t>forsinkelsesgebyrer.</w:t>
      </w:r>
    </w:p>
    <w:p w:rsidR="002879CF" w:rsidRPr="00EC3F9D" w:rsidRDefault="006E0ED7">
      <w:pPr>
        <w:pStyle w:val="Brdtekst"/>
        <w:spacing w:before="120" w:line="240" w:lineRule="exact"/>
        <w:ind w:right="117"/>
        <w:rPr>
          <w:lang w:val="nb-NO"/>
        </w:rPr>
      </w:pPr>
      <w:r w:rsidRPr="00EC3F9D">
        <w:rPr>
          <w:lang w:val="nb-NO"/>
        </w:rPr>
        <w:t xml:space="preserve">For øvrig gjelder kjøpslovens bestemmelser </w:t>
      </w:r>
      <w:r w:rsidRPr="00EC3F9D">
        <w:rPr>
          <w:spacing w:val="-3"/>
          <w:lang w:val="nb-NO"/>
        </w:rPr>
        <w:t xml:space="preserve">om </w:t>
      </w:r>
      <w:r w:rsidRPr="00EC3F9D">
        <w:rPr>
          <w:lang w:val="nb-NO"/>
        </w:rPr>
        <w:t>forventet (antesipert) mislighold, herunder</w:t>
      </w:r>
      <w:r w:rsidRPr="00EC3F9D">
        <w:rPr>
          <w:spacing w:val="-40"/>
          <w:lang w:val="nb-NO"/>
        </w:rPr>
        <w:t xml:space="preserve"> </w:t>
      </w:r>
      <w:r w:rsidRPr="00EC3F9D">
        <w:rPr>
          <w:lang w:val="nb-NO"/>
        </w:rPr>
        <w:t>heving ved slikt</w:t>
      </w:r>
      <w:r w:rsidRPr="00EC3F9D">
        <w:rPr>
          <w:spacing w:val="-5"/>
          <w:lang w:val="nb-NO"/>
        </w:rPr>
        <w:t xml:space="preserve"> </w:t>
      </w:r>
      <w:r w:rsidRPr="00EC3F9D">
        <w:rPr>
          <w:lang w:val="nb-NO"/>
        </w:rPr>
        <w:t>mislighold.</w:t>
      </w:r>
    </w:p>
    <w:p w:rsidR="002879CF" w:rsidRDefault="006E0ED7">
      <w:pPr>
        <w:pStyle w:val="Brdtekst"/>
        <w:spacing w:before="117" w:line="208" w:lineRule="auto"/>
        <w:ind w:right="110"/>
        <w:rPr>
          <w:lang w:val="nb-NO"/>
        </w:rPr>
      </w:pPr>
      <w:r w:rsidRPr="00EC3F9D">
        <w:rPr>
          <w:lang w:val="nb-NO"/>
        </w:rPr>
        <w:t>Ved transaksjoner som følge av kundens mislighold eller forventede mislighold bærer kunden iht. punkt</w:t>
      </w:r>
      <w:r w:rsidRPr="00EC3F9D">
        <w:rPr>
          <w:spacing w:val="-13"/>
          <w:lang w:val="nb-NO"/>
        </w:rPr>
        <w:t xml:space="preserve"> </w:t>
      </w:r>
      <w:r w:rsidRPr="00EC3F9D">
        <w:rPr>
          <w:lang w:val="nb-NO"/>
        </w:rPr>
        <w:t>13</w:t>
      </w:r>
      <w:r w:rsidRPr="00EC3F9D">
        <w:rPr>
          <w:spacing w:val="-13"/>
          <w:lang w:val="nb-NO"/>
        </w:rPr>
        <w:t xml:space="preserve"> </w:t>
      </w:r>
      <w:r w:rsidRPr="00EC3F9D">
        <w:rPr>
          <w:lang w:val="nb-NO"/>
        </w:rPr>
        <w:t>nr.</w:t>
      </w:r>
      <w:r w:rsidRPr="00EC3F9D">
        <w:rPr>
          <w:spacing w:val="-11"/>
          <w:lang w:val="nb-NO"/>
        </w:rPr>
        <w:t xml:space="preserve"> </w:t>
      </w:r>
      <w:r w:rsidRPr="00EC3F9D">
        <w:rPr>
          <w:lang w:val="nb-NO"/>
        </w:rPr>
        <w:t>8</w:t>
      </w:r>
      <w:r w:rsidRPr="00EC3F9D">
        <w:rPr>
          <w:spacing w:val="-18"/>
          <w:lang w:val="nb-NO"/>
        </w:rPr>
        <w:t xml:space="preserve"> </w:t>
      </w:r>
      <w:r w:rsidRPr="00EC3F9D">
        <w:rPr>
          <w:lang w:val="nb-NO"/>
        </w:rPr>
        <w:t>over,</w:t>
      </w:r>
      <w:r w:rsidRPr="00EC3F9D">
        <w:rPr>
          <w:spacing w:val="-11"/>
          <w:lang w:val="nb-NO"/>
        </w:rPr>
        <w:t xml:space="preserve"> </w:t>
      </w:r>
      <w:r w:rsidRPr="00EC3F9D">
        <w:rPr>
          <w:lang w:val="nb-NO"/>
        </w:rPr>
        <w:t>risikoen</w:t>
      </w:r>
      <w:r w:rsidRPr="00EC3F9D">
        <w:rPr>
          <w:spacing w:val="-13"/>
          <w:lang w:val="nb-NO"/>
        </w:rPr>
        <w:t xml:space="preserve"> </w:t>
      </w:r>
      <w:r w:rsidRPr="00EC3F9D">
        <w:rPr>
          <w:spacing w:val="-3"/>
          <w:lang w:val="nb-NO"/>
        </w:rPr>
        <w:t>for</w:t>
      </w:r>
      <w:r w:rsidRPr="00EC3F9D">
        <w:rPr>
          <w:spacing w:val="-12"/>
          <w:lang w:val="nb-NO"/>
        </w:rPr>
        <w:t xml:space="preserve"> </w:t>
      </w:r>
      <w:r w:rsidRPr="00EC3F9D">
        <w:rPr>
          <w:lang w:val="nb-NO"/>
        </w:rPr>
        <w:t>kurs-</w:t>
      </w:r>
      <w:r w:rsidRPr="00EC3F9D">
        <w:rPr>
          <w:spacing w:val="-21"/>
          <w:lang w:val="nb-NO"/>
        </w:rPr>
        <w:t xml:space="preserve"> </w:t>
      </w:r>
      <w:r w:rsidRPr="00EC3F9D">
        <w:rPr>
          <w:lang w:val="nb-NO"/>
        </w:rPr>
        <w:t>eller</w:t>
      </w:r>
      <w:r w:rsidRPr="00EC3F9D">
        <w:rPr>
          <w:spacing w:val="-17"/>
          <w:lang w:val="nb-NO"/>
        </w:rPr>
        <w:t xml:space="preserve"> </w:t>
      </w:r>
      <w:r w:rsidRPr="00EC3F9D">
        <w:rPr>
          <w:lang w:val="nb-NO"/>
        </w:rPr>
        <w:t>markedsendringer</w:t>
      </w:r>
      <w:r w:rsidRPr="00EC3F9D">
        <w:rPr>
          <w:spacing w:val="-17"/>
          <w:lang w:val="nb-NO"/>
        </w:rPr>
        <w:t xml:space="preserve"> </w:t>
      </w:r>
      <w:r w:rsidRPr="00EC3F9D">
        <w:rPr>
          <w:lang w:val="nb-NO"/>
        </w:rPr>
        <w:t>frem</w:t>
      </w:r>
      <w:r w:rsidRPr="00EC3F9D">
        <w:rPr>
          <w:spacing w:val="-23"/>
          <w:lang w:val="nb-NO"/>
        </w:rPr>
        <w:t xml:space="preserve"> </w:t>
      </w:r>
      <w:r w:rsidRPr="00EC3F9D">
        <w:rPr>
          <w:lang w:val="nb-NO"/>
        </w:rPr>
        <w:t>til</w:t>
      </w:r>
      <w:r w:rsidRPr="00EC3F9D">
        <w:rPr>
          <w:spacing w:val="-15"/>
          <w:lang w:val="nb-NO"/>
        </w:rPr>
        <w:t xml:space="preserve"> </w:t>
      </w:r>
      <w:r w:rsidRPr="00EC3F9D">
        <w:rPr>
          <w:lang w:val="nb-NO"/>
        </w:rPr>
        <w:t>transaksjonen</w:t>
      </w:r>
      <w:r w:rsidRPr="00EC3F9D">
        <w:rPr>
          <w:spacing w:val="-18"/>
          <w:lang w:val="nb-NO"/>
        </w:rPr>
        <w:t xml:space="preserve"> </w:t>
      </w:r>
      <w:r w:rsidRPr="00EC3F9D">
        <w:rPr>
          <w:lang w:val="nb-NO"/>
        </w:rPr>
        <w:t>er</w:t>
      </w:r>
      <w:r w:rsidRPr="00EC3F9D">
        <w:rPr>
          <w:spacing w:val="-17"/>
          <w:lang w:val="nb-NO"/>
        </w:rPr>
        <w:t xml:space="preserve"> </w:t>
      </w:r>
      <w:r w:rsidRPr="00EC3F9D">
        <w:rPr>
          <w:lang w:val="nb-NO"/>
        </w:rPr>
        <w:t>gjennomført, dog</w:t>
      </w:r>
      <w:r w:rsidRPr="00EC3F9D">
        <w:rPr>
          <w:spacing w:val="-14"/>
          <w:lang w:val="nb-NO"/>
        </w:rPr>
        <w:t xml:space="preserve"> </w:t>
      </w:r>
      <w:r w:rsidRPr="00EC3F9D">
        <w:rPr>
          <w:lang w:val="nb-NO"/>
        </w:rPr>
        <w:t>slik</w:t>
      </w:r>
      <w:r w:rsidRPr="00EC3F9D">
        <w:rPr>
          <w:spacing w:val="-14"/>
          <w:lang w:val="nb-NO"/>
        </w:rPr>
        <w:t xml:space="preserve"> </w:t>
      </w:r>
      <w:r w:rsidRPr="00EC3F9D">
        <w:rPr>
          <w:lang w:val="nb-NO"/>
        </w:rPr>
        <w:t>at</w:t>
      </w:r>
      <w:r w:rsidRPr="00EC3F9D">
        <w:rPr>
          <w:spacing w:val="-9"/>
          <w:lang w:val="nb-NO"/>
        </w:rPr>
        <w:t xml:space="preserve"> </w:t>
      </w:r>
      <w:r w:rsidRPr="00EC3F9D">
        <w:rPr>
          <w:lang w:val="nb-NO"/>
        </w:rPr>
        <w:t>en</w:t>
      </w:r>
      <w:r w:rsidRPr="00EC3F9D">
        <w:rPr>
          <w:spacing w:val="-14"/>
          <w:lang w:val="nb-NO"/>
        </w:rPr>
        <w:t xml:space="preserve"> </w:t>
      </w:r>
      <w:r w:rsidRPr="00EC3F9D">
        <w:rPr>
          <w:lang w:val="nb-NO"/>
        </w:rPr>
        <w:t>eventuell</w:t>
      </w:r>
      <w:r w:rsidRPr="00EC3F9D">
        <w:rPr>
          <w:spacing w:val="-4"/>
          <w:lang w:val="nb-NO"/>
        </w:rPr>
        <w:t xml:space="preserve"> </w:t>
      </w:r>
      <w:r w:rsidRPr="00EC3F9D">
        <w:rPr>
          <w:lang w:val="nb-NO"/>
        </w:rPr>
        <w:t>gevinst</w:t>
      </w:r>
      <w:r w:rsidRPr="00EC3F9D">
        <w:rPr>
          <w:spacing w:val="-9"/>
          <w:lang w:val="nb-NO"/>
        </w:rPr>
        <w:t xml:space="preserve"> </w:t>
      </w:r>
      <w:r w:rsidRPr="00EC3F9D">
        <w:rPr>
          <w:lang w:val="nb-NO"/>
        </w:rPr>
        <w:t>ikke</w:t>
      </w:r>
      <w:r w:rsidRPr="00EC3F9D">
        <w:rPr>
          <w:spacing w:val="-11"/>
          <w:lang w:val="nb-NO"/>
        </w:rPr>
        <w:t xml:space="preserve"> </w:t>
      </w:r>
      <w:r w:rsidRPr="00EC3F9D">
        <w:rPr>
          <w:lang w:val="nb-NO"/>
        </w:rPr>
        <w:t>tilfaller</w:t>
      </w:r>
      <w:r w:rsidRPr="00EC3F9D">
        <w:rPr>
          <w:spacing w:val="-8"/>
          <w:lang w:val="nb-NO"/>
        </w:rPr>
        <w:t xml:space="preserve"> </w:t>
      </w:r>
      <w:r w:rsidRPr="00EC3F9D">
        <w:rPr>
          <w:lang w:val="nb-NO"/>
        </w:rPr>
        <w:t>kunden,</w:t>
      </w:r>
      <w:r w:rsidRPr="00EC3F9D">
        <w:rPr>
          <w:spacing w:val="-8"/>
          <w:lang w:val="nb-NO"/>
        </w:rPr>
        <w:t xml:space="preserve"> </w:t>
      </w:r>
      <w:r w:rsidRPr="00EC3F9D">
        <w:rPr>
          <w:lang w:val="nb-NO"/>
        </w:rPr>
        <w:t>med</w:t>
      </w:r>
      <w:r w:rsidRPr="00EC3F9D">
        <w:rPr>
          <w:spacing w:val="-10"/>
          <w:lang w:val="nb-NO"/>
        </w:rPr>
        <w:t xml:space="preserve"> </w:t>
      </w:r>
      <w:r w:rsidRPr="00EC3F9D">
        <w:rPr>
          <w:lang w:val="nb-NO"/>
        </w:rPr>
        <w:t>mindre</w:t>
      </w:r>
      <w:r w:rsidRPr="00EC3F9D">
        <w:rPr>
          <w:spacing w:val="-6"/>
          <w:lang w:val="nb-NO"/>
        </w:rPr>
        <w:t xml:space="preserve"> </w:t>
      </w:r>
      <w:r w:rsidRPr="00EC3F9D">
        <w:rPr>
          <w:lang w:val="nb-NO"/>
        </w:rPr>
        <w:t>kunden</w:t>
      </w:r>
      <w:r w:rsidRPr="00EC3F9D">
        <w:rPr>
          <w:spacing w:val="-14"/>
          <w:lang w:val="nb-NO"/>
        </w:rPr>
        <w:t xml:space="preserve"> </w:t>
      </w:r>
      <w:r w:rsidRPr="00EC3F9D">
        <w:rPr>
          <w:lang w:val="nb-NO"/>
        </w:rPr>
        <w:t>kan</w:t>
      </w:r>
      <w:r w:rsidRPr="00EC3F9D">
        <w:rPr>
          <w:spacing w:val="-14"/>
          <w:lang w:val="nb-NO"/>
        </w:rPr>
        <w:t xml:space="preserve"> </w:t>
      </w:r>
      <w:r w:rsidRPr="00EC3F9D">
        <w:rPr>
          <w:lang w:val="nb-NO"/>
        </w:rPr>
        <w:t>godtgjøre</w:t>
      </w:r>
      <w:r w:rsidRPr="00EC3F9D">
        <w:rPr>
          <w:spacing w:val="-11"/>
          <w:lang w:val="nb-NO"/>
        </w:rPr>
        <w:t xml:space="preserve"> </w:t>
      </w:r>
      <w:r w:rsidRPr="00EC3F9D">
        <w:rPr>
          <w:lang w:val="nb-NO"/>
        </w:rPr>
        <w:t>at</w:t>
      </w:r>
      <w:r w:rsidRPr="00EC3F9D">
        <w:rPr>
          <w:spacing w:val="-5"/>
          <w:lang w:val="nb-NO"/>
        </w:rPr>
        <w:t xml:space="preserve"> </w:t>
      </w:r>
      <w:r w:rsidRPr="00EC3F9D">
        <w:rPr>
          <w:lang w:val="nb-NO"/>
        </w:rPr>
        <w:t>han</w:t>
      </w:r>
      <w:r w:rsidRPr="00EC3F9D">
        <w:rPr>
          <w:spacing w:val="-10"/>
          <w:lang w:val="nb-NO"/>
        </w:rPr>
        <w:t xml:space="preserve"> </w:t>
      </w:r>
      <w:r w:rsidRPr="00EC3F9D">
        <w:rPr>
          <w:lang w:val="nb-NO"/>
        </w:rPr>
        <w:t xml:space="preserve">ville kunnet gjøre opp sin forpliktelse på oppgjørsdagen </w:t>
      </w:r>
      <w:r w:rsidRPr="00EC3F9D">
        <w:rPr>
          <w:spacing w:val="-3"/>
          <w:lang w:val="nb-NO"/>
        </w:rPr>
        <w:t xml:space="preserve">og </w:t>
      </w:r>
      <w:r w:rsidRPr="00EC3F9D">
        <w:rPr>
          <w:lang w:val="nb-NO"/>
        </w:rPr>
        <w:t xml:space="preserve">at årsaken til at oppgjøret ikke skjedde ikke kan legges ham til last. Dette gjelder uavhengig av om transaksjonen er en dekningstransaksjon foretatt av Foretaket eller </w:t>
      </w:r>
      <w:r w:rsidRPr="00EC3F9D">
        <w:rPr>
          <w:spacing w:val="-3"/>
          <w:lang w:val="nb-NO"/>
        </w:rPr>
        <w:t xml:space="preserve">om </w:t>
      </w:r>
      <w:r w:rsidRPr="00EC3F9D">
        <w:rPr>
          <w:lang w:val="nb-NO"/>
        </w:rPr>
        <w:t xml:space="preserve">det er en transaksjon foretatt av kunden etter at Foretaket har varslet at misligholdsbeføyelser </w:t>
      </w:r>
      <w:r w:rsidRPr="00EC3F9D">
        <w:rPr>
          <w:spacing w:val="-4"/>
          <w:lang w:val="nb-NO"/>
        </w:rPr>
        <w:t xml:space="preserve">vil </w:t>
      </w:r>
      <w:r w:rsidRPr="00EC3F9D">
        <w:rPr>
          <w:lang w:val="nb-NO"/>
        </w:rPr>
        <w:t>bli iverksatt.</w:t>
      </w:r>
    </w:p>
    <w:p w:rsidR="00D80954" w:rsidRDefault="00D80954">
      <w:pPr>
        <w:pStyle w:val="Brdtekst"/>
        <w:spacing w:before="117" w:line="208" w:lineRule="auto"/>
        <w:ind w:right="110"/>
        <w:rPr>
          <w:lang w:val="nb-NO"/>
        </w:rPr>
      </w:pPr>
    </w:p>
    <w:p w:rsidR="00B47575" w:rsidRDefault="00B47575">
      <w:pPr>
        <w:pStyle w:val="Brdtekst"/>
        <w:spacing w:before="117" w:line="208" w:lineRule="auto"/>
        <w:ind w:right="110"/>
        <w:rPr>
          <w:lang w:val="nb-NO"/>
        </w:rPr>
      </w:pPr>
    </w:p>
    <w:p w:rsidR="00B47575" w:rsidRDefault="00B47575" w:rsidP="00B47575">
      <w:pPr>
        <w:pStyle w:val="Brdtekst"/>
        <w:ind w:left="0"/>
        <w:jc w:val="left"/>
        <w:rPr>
          <w:sz w:val="17"/>
          <w:lang w:val="nb-NO"/>
        </w:rPr>
      </w:pPr>
    </w:p>
    <w:p w:rsidR="00B47575" w:rsidRDefault="00B47575" w:rsidP="00B47575">
      <w:pPr>
        <w:pStyle w:val="Brdtekst"/>
        <w:ind w:left="0"/>
        <w:jc w:val="left"/>
        <w:rPr>
          <w:sz w:val="17"/>
          <w:lang w:val="nb-NO"/>
        </w:rPr>
      </w:pPr>
    </w:p>
    <w:p w:rsidR="00B47575" w:rsidRDefault="00B47575" w:rsidP="00B47575">
      <w:pPr>
        <w:pStyle w:val="Brdtekst"/>
        <w:ind w:left="0"/>
        <w:jc w:val="left"/>
        <w:rPr>
          <w:sz w:val="17"/>
          <w:lang w:val="nb-NO"/>
        </w:rPr>
      </w:pPr>
    </w:p>
    <w:p w:rsidR="00B47575" w:rsidRDefault="00B47575" w:rsidP="00B47575">
      <w:pPr>
        <w:pStyle w:val="Brdtekst"/>
        <w:ind w:left="0"/>
        <w:jc w:val="left"/>
        <w:rPr>
          <w:sz w:val="17"/>
          <w:lang w:val="nb-NO"/>
        </w:rPr>
      </w:pPr>
    </w:p>
    <w:p w:rsidR="00B47575" w:rsidRDefault="00B47575" w:rsidP="00B47575">
      <w:pPr>
        <w:pStyle w:val="Brdtekst"/>
        <w:ind w:left="0"/>
        <w:jc w:val="left"/>
        <w:rPr>
          <w:sz w:val="17"/>
          <w:lang w:val="nb-NO"/>
        </w:rPr>
      </w:pPr>
    </w:p>
    <w:p w:rsidR="00B47575" w:rsidRDefault="00B47575" w:rsidP="00B47575">
      <w:pPr>
        <w:pStyle w:val="Brdtekst"/>
        <w:ind w:left="0"/>
        <w:jc w:val="left"/>
        <w:rPr>
          <w:sz w:val="17"/>
          <w:lang w:val="nb-NO"/>
        </w:rPr>
      </w:pPr>
      <w:r>
        <w:rPr>
          <w:noProof/>
        </w:rPr>
        <mc:AlternateContent>
          <mc:Choice Requires="wps">
            <w:drawing>
              <wp:anchor distT="0" distB="0" distL="0" distR="0" simplePos="0" relativeHeight="251663360" behindDoc="0" locked="0" layoutInCell="1" allowOverlap="1" wp14:anchorId="44EED401" wp14:editId="194808DA">
                <wp:simplePos x="0" y="0"/>
                <wp:positionH relativeFrom="page">
                  <wp:posOffset>899160</wp:posOffset>
                </wp:positionH>
                <wp:positionV relativeFrom="paragraph">
                  <wp:posOffset>152400</wp:posOffset>
                </wp:positionV>
                <wp:extent cx="1830070" cy="0"/>
                <wp:effectExtent l="13335" t="7620" r="13970" b="11430"/>
                <wp:wrapTopAndBottom/>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0677F" id="Line 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2pt" to="214.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5Y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" strokeweight=".48pt">
                <w10:wrap type="topAndBottom" anchorx="page"/>
              </v:line>
            </w:pict>
          </mc:Fallback>
        </mc:AlternateContent>
      </w:r>
    </w:p>
    <w:p w:rsidR="00D80954" w:rsidRPr="00EC3F9D" w:rsidRDefault="00B47575" w:rsidP="00173982">
      <w:pPr>
        <w:pStyle w:val="Brdtekst"/>
        <w:spacing w:before="64"/>
        <w:jc w:val="left"/>
        <w:rPr>
          <w:lang w:val="nb-NO"/>
        </w:rPr>
      </w:pPr>
      <w:r w:rsidRPr="00EC3F9D">
        <w:rPr>
          <w:position w:val="8"/>
          <w:sz w:val="13"/>
          <w:lang w:val="nb-NO"/>
        </w:rPr>
        <w:t xml:space="preserve">3 </w:t>
      </w:r>
      <w:r w:rsidRPr="00EC3F9D">
        <w:rPr>
          <w:sz w:val="20"/>
          <w:lang w:val="nb-NO"/>
        </w:rPr>
        <w:t xml:space="preserve">Lov </w:t>
      </w:r>
      <w:r w:rsidRPr="00EC3F9D">
        <w:rPr>
          <w:lang w:val="nb-NO"/>
        </w:rPr>
        <w:t>av 17. desember 1976 nr. 100</w:t>
      </w:r>
    </w:p>
    <w:p w:rsidR="002879CF" w:rsidRDefault="006E0ED7" w:rsidP="00ED5CB5">
      <w:pPr>
        <w:pStyle w:val="Overskrift1"/>
        <w:numPr>
          <w:ilvl w:val="0"/>
          <w:numId w:val="6"/>
        </w:numPr>
        <w:tabs>
          <w:tab w:val="left" w:pos="549"/>
        </w:tabs>
        <w:spacing w:before="214"/>
        <w:ind w:hanging="432"/>
      </w:pPr>
      <w:r>
        <w:lastRenderedPageBreak/>
        <w:t>Renter ved</w:t>
      </w:r>
      <w:r>
        <w:rPr>
          <w:spacing w:val="-8"/>
        </w:rPr>
        <w:t xml:space="preserve"> </w:t>
      </w:r>
      <w:r>
        <w:t>mislighold</w:t>
      </w:r>
    </w:p>
    <w:p w:rsidR="002879CF" w:rsidRDefault="006E0ED7" w:rsidP="00430BAC">
      <w:pPr>
        <w:pStyle w:val="Brdtekst"/>
        <w:spacing w:before="116" w:line="240" w:lineRule="exact"/>
        <w:ind w:right="126"/>
        <w:rPr>
          <w:lang w:val="nb-NO"/>
        </w:rPr>
      </w:pPr>
      <w:r w:rsidRPr="00EC3F9D">
        <w:rPr>
          <w:lang w:val="nb-NO"/>
        </w:rPr>
        <w:t>Ved Foretakets eller kundens mislighold svares rente tilsvarende til enhver tid gjeldende forsinkelsesrente, jf. forsinkelsesrenteloven</w:t>
      </w:r>
      <w:r w:rsidRPr="00EC3F9D">
        <w:rPr>
          <w:position w:val="8"/>
          <w:sz w:val="16"/>
          <w:lang w:val="nb-NO"/>
        </w:rPr>
        <w:t>3</w:t>
      </w:r>
      <w:r w:rsidRPr="00EC3F9D">
        <w:rPr>
          <w:lang w:val="nb-NO"/>
        </w:rPr>
        <w:t>, med mindre annet er særskilt avtalt.</w:t>
      </w:r>
    </w:p>
    <w:p w:rsidR="00D80954" w:rsidRPr="00EC3F9D" w:rsidRDefault="00D80954" w:rsidP="00430BAC">
      <w:pPr>
        <w:pStyle w:val="Brdtekst"/>
        <w:spacing w:before="116" w:line="240" w:lineRule="exact"/>
        <w:ind w:right="126"/>
        <w:rPr>
          <w:sz w:val="33"/>
          <w:lang w:val="nb-NO"/>
        </w:rPr>
      </w:pPr>
    </w:p>
    <w:p w:rsidR="002879CF" w:rsidRDefault="006E0ED7" w:rsidP="00ED5CB5">
      <w:pPr>
        <w:pStyle w:val="Overskrift1"/>
        <w:numPr>
          <w:ilvl w:val="0"/>
          <w:numId w:val="6"/>
        </w:numPr>
        <w:tabs>
          <w:tab w:val="left" w:pos="549"/>
        </w:tabs>
        <w:spacing w:before="214"/>
        <w:ind w:hanging="432"/>
      </w:pPr>
      <w:r>
        <w:t>Godtgjørelse</w:t>
      </w:r>
    </w:p>
    <w:p w:rsidR="002879CF" w:rsidRPr="00EC3F9D" w:rsidRDefault="006E0ED7">
      <w:pPr>
        <w:pStyle w:val="Brdtekst"/>
        <w:spacing w:before="116" w:line="240" w:lineRule="exact"/>
        <w:ind w:right="123"/>
        <w:rPr>
          <w:lang w:val="nb-NO"/>
        </w:rPr>
      </w:pPr>
      <w:r w:rsidRPr="00EC3F9D">
        <w:rPr>
          <w:lang w:val="nb-NO"/>
        </w:rPr>
        <w:t>Foretakets godtgjørelse i form av kurtasje, kursdifferanse eller annet, eventuelt med tillegg av avgifter knyttet til handel og clearing mv. vil være gjenstand for individuell avtale.</w:t>
      </w:r>
    </w:p>
    <w:p w:rsidR="002879CF" w:rsidRPr="00EC3F9D" w:rsidRDefault="006E0ED7" w:rsidP="00B47575">
      <w:pPr>
        <w:pStyle w:val="Brdtekst"/>
        <w:spacing w:before="120" w:line="240" w:lineRule="exact"/>
        <w:ind w:right="117"/>
        <w:rPr>
          <w:lang w:val="nb-NO"/>
        </w:rPr>
      </w:pPr>
      <w:r w:rsidRPr="00EC3F9D">
        <w:rPr>
          <w:lang w:val="nb-NO"/>
        </w:rPr>
        <w:t xml:space="preserve">Kurtasje er en provisjon (godtgjørelse) som legges til eller trekkes fra verdien av </w:t>
      </w:r>
      <w:r w:rsidRPr="00EC3F9D">
        <w:rPr>
          <w:spacing w:val="-3"/>
          <w:lang w:val="nb-NO"/>
        </w:rPr>
        <w:t xml:space="preserve">de </w:t>
      </w:r>
      <w:r w:rsidRPr="00EC3F9D">
        <w:rPr>
          <w:lang w:val="nb-NO"/>
        </w:rPr>
        <w:t>finansielle instrumenter som kunden kjøper eller selger. Kurtasje angis normalt som en prosentsats. Inntil e</w:t>
      </w:r>
      <w:r w:rsidR="00D80954">
        <w:rPr>
          <w:lang w:val="nb-NO"/>
        </w:rPr>
        <w:t xml:space="preserve">t bestemt   investeringsbeløp, </w:t>
      </w:r>
      <w:r w:rsidRPr="00EC3F9D">
        <w:rPr>
          <w:lang w:val="nb-NO"/>
        </w:rPr>
        <w:t xml:space="preserve">betaler   kunden  en  bestemt   </w:t>
      </w:r>
      <w:r w:rsidR="00D80954">
        <w:rPr>
          <w:lang w:val="nb-NO"/>
        </w:rPr>
        <w:t>minimumskurtasje.   Alternativt</w:t>
      </w:r>
      <w:r w:rsidRPr="00EC3F9D">
        <w:rPr>
          <w:spacing w:val="55"/>
          <w:lang w:val="nb-NO"/>
        </w:rPr>
        <w:t xml:space="preserve"> </w:t>
      </w:r>
      <w:r w:rsidRPr="00EC3F9D">
        <w:rPr>
          <w:lang w:val="nb-NO"/>
        </w:rPr>
        <w:t>kan</w:t>
      </w:r>
      <w:r w:rsidR="00B47575">
        <w:rPr>
          <w:lang w:val="nb-NO"/>
        </w:rPr>
        <w:br/>
      </w:r>
      <w:r w:rsidRPr="00EC3F9D">
        <w:rPr>
          <w:lang w:val="nb-NO"/>
        </w:rPr>
        <w:t>godtgjørelse beregnes som en kursdifferanse, dvs. et påslag på kjøperkurs eller et fradrag i salgskurs.</w:t>
      </w:r>
    </w:p>
    <w:p w:rsidR="002879CF" w:rsidRPr="00EC3F9D" w:rsidRDefault="006E0ED7">
      <w:pPr>
        <w:pStyle w:val="Brdtekst"/>
        <w:spacing w:before="117" w:line="208" w:lineRule="auto"/>
        <w:ind w:right="112"/>
        <w:rPr>
          <w:lang w:val="nb-NO"/>
        </w:rPr>
      </w:pPr>
      <w:r w:rsidRPr="00EC3F9D">
        <w:rPr>
          <w:lang w:val="nb-NO"/>
        </w:rPr>
        <w:t xml:space="preserve">Kunden vil før gjennomføring av en tjeneste motta nærmere informasjon om betalingsbetingelser og de totale kostnader kunden skal betale </w:t>
      </w:r>
      <w:r w:rsidRPr="00EC3F9D">
        <w:rPr>
          <w:spacing w:val="-3"/>
          <w:lang w:val="nb-NO"/>
        </w:rPr>
        <w:t xml:space="preserve">for </w:t>
      </w:r>
      <w:r w:rsidRPr="00EC3F9D">
        <w:rPr>
          <w:lang w:val="nb-NO"/>
        </w:rPr>
        <w:t xml:space="preserve">det enkelte finansielle instrumentet, investeringstjenesten eller tilknyttet tjeneste. Herunder skal det opplyses </w:t>
      </w:r>
      <w:r w:rsidRPr="00EC3F9D">
        <w:rPr>
          <w:spacing w:val="-3"/>
          <w:lang w:val="nb-NO"/>
        </w:rPr>
        <w:t xml:space="preserve">om </w:t>
      </w:r>
      <w:r w:rsidRPr="00EC3F9D">
        <w:rPr>
          <w:lang w:val="nb-NO"/>
        </w:rPr>
        <w:t xml:space="preserve">provisjoner, gebyrer og alle skatter </w:t>
      </w:r>
      <w:r w:rsidRPr="00EC3F9D">
        <w:rPr>
          <w:spacing w:val="-3"/>
          <w:lang w:val="nb-NO"/>
        </w:rPr>
        <w:t xml:space="preserve">og </w:t>
      </w:r>
      <w:r w:rsidRPr="00EC3F9D">
        <w:rPr>
          <w:lang w:val="nb-NO"/>
        </w:rPr>
        <w:t xml:space="preserve">avgifter som skal betales via Foretaket. Om kostnadene ikke kan angis presist, skal grunnlaget </w:t>
      </w:r>
      <w:r w:rsidRPr="00EC3F9D">
        <w:rPr>
          <w:spacing w:val="-3"/>
          <w:lang w:val="nb-NO"/>
        </w:rPr>
        <w:t xml:space="preserve">for </w:t>
      </w:r>
      <w:r w:rsidRPr="00EC3F9D">
        <w:rPr>
          <w:lang w:val="nb-NO"/>
        </w:rPr>
        <w:t xml:space="preserve">beregningen opplyses. I tillegg skal det opplyses </w:t>
      </w:r>
      <w:r w:rsidRPr="00EC3F9D">
        <w:rPr>
          <w:spacing w:val="-3"/>
          <w:lang w:val="nb-NO"/>
        </w:rPr>
        <w:t xml:space="preserve">om </w:t>
      </w:r>
      <w:r w:rsidRPr="00EC3F9D">
        <w:rPr>
          <w:lang w:val="nb-NO"/>
        </w:rPr>
        <w:t>det kan forekomme andre avgifter og/eller kostnader som ikke betales eller blir pålagt gjennom Foretaket.</w:t>
      </w:r>
    </w:p>
    <w:p w:rsidR="002879CF" w:rsidRPr="00EC3F9D" w:rsidRDefault="006E0ED7">
      <w:pPr>
        <w:pStyle w:val="Brdtekst"/>
        <w:spacing w:before="123" w:line="240" w:lineRule="exact"/>
        <w:ind w:right="124"/>
        <w:rPr>
          <w:lang w:val="nb-NO"/>
        </w:rPr>
      </w:pPr>
      <w:r w:rsidRPr="00EC3F9D">
        <w:rPr>
          <w:lang w:val="nb-NO"/>
        </w:rPr>
        <w:t>Foretaket forbeholder seg rett til å gjøre fradrag i kundens tilgodehavende for omkostninger som nevnt i første ledd, samt for eventuelle skatter, omsetningsavgifter o.l.</w:t>
      </w:r>
    </w:p>
    <w:p w:rsidR="002879CF" w:rsidRPr="00EC3F9D" w:rsidRDefault="006E0ED7">
      <w:pPr>
        <w:pStyle w:val="Brdtekst"/>
        <w:spacing w:before="120" w:line="240" w:lineRule="exact"/>
        <w:ind w:right="126"/>
        <w:rPr>
          <w:lang w:val="nb-NO"/>
        </w:rPr>
      </w:pPr>
      <w:r w:rsidRPr="00EC3F9D">
        <w:rPr>
          <w:lang w:val="nb-NO"/>
        </w:rPr>
        <w:t>For de tilfeller der handel ikke kommer i stand vil Foretaket ikke kreve godtgjørelse med mindre annet er særskilt avtalt.</w:t>
      </w:r>
    </w:p>
    <w:p w:rsidR="002879CF" w:rsidRDefault="006E0ED7" w:rsidP="00ED5CB5">
      <w:pPr>
        <w:pStyle w:val="Overskrift1"/>
        <w:numPr>
          <w:ilvl w:val="0"/>
          <w:numId w:val="6"/>
        </w:numPr>
        <w:tabs>
          <w:tab w:val="left" w:pos="549"/>
        </w:tabs>
        <w:spacing w:before="214"/>
        <w:ind w:hanging="432"/>
      </w:pPr>
      <w:r>
        <w:t xml:space="preserve">Kontoføring i VPS </w:t>
      </w:r>
      <w:r>
        <w:rPr>
          <w:spacing w:val="-3"/>
        </w:rPr>
        <w:t>og</w:t>
      </w:r>
      <w:r>
        <w:rPr>
          <w:spacing w:val="-4"/>
        </w:rPr>
        <w:t xml:space="preserve"> </w:t>
      </w:r>
      <w:r>
        <w:t>depot</w:t>
      </w:r>
    </w:p>
    <w:p w:rsidR="002879CF" w:rsidRDefault="002879CF">
      <w:pPr>
        <w:pStyle w:val="Brdtekst"/>
        <w:spacing w:before="2"/>
        <w:ind w:left="0"/>
        <w:jc w:val="left"/>
        <w:rPr>
          <w:b/>
          <w:sz w:val="33"/>
        </w:rPr>
      </w:pPr>
    </w:p>
    <w:p w:rsidR="002879CF" w:rsidRPr="00EC3F9D" w:rsidRDefault="006E0ED7">
      <w:pPr>
        <w:pStyle w:val="Brdtekst"/>
        <w:spacing w:line="242" w:lineRule="auto"/>
        <w:ind w:right="112"/>
        <w:rPr>
          <w:lang w:val="nb-NO"/>
        </w:rPr>
      </w:pPr>
      <w:r w:rsidRPr="00EC3F9D">
        <w:rPr>
          <w:lang w:val="nb-NO"/>
        </w:rPr>
        <w:t xml:space="preserve">Med mindre det er inngått annen avtale, gjelder det som er fastsatt under </w:t>
      </w:r>
      <w:r w:rsidRPr="00EC3F9D">
        <w:rPr>
          <w:spacing w:val="-3"/>
          <w:lang w:val="nb-NO"/>
        </w:rPr>
        <w:t xml:space="preserve">for </w:t>
      </w:r>
      <w:r w:rsidRPr="00EC3F9D">
        <w:rPr>
          <w:lang w:val="nb-NO"/>
        </w:rPr>
        <w:t>kontoføring i VPS</w:t>
      </w:r>
      <w:r w:rsidRPr="00EC3F9D">
        <w:rPr>
          <w:spacing w:val="-27"/>
          <w:lang w:val="nb-NO"/>
        </w:rPr>
        <w:t xml:space="preserve"> </w:t>
      </w:r>
      <w:r w:rsidRPr="00EC3F9D">
        <w:rPr>
          <w:lang w:val="nb-NO"/>
        </w:rPr>
        <w:t>og oppbevaring/forvaltning i</w:t>
      </w:r>
      <w:r w:rsidRPr="00EC3F9D">
        <w:rPr>
          <w:spacing w:val="-9"/>
          <w:lang w:val="nb-NO"/>
        </w:rPr>
        <w:t xml:space="preserve"> </w:t>
      </w:r>
      <w:r w:rsidRPr="00EC3F9D">
        <w:rPr>
          <w:lang w:val="nb-NO"/>
        </w:rPr>
        <w:t>depot.</w:t>
      </w:r>
    </w:p>
    <w:p w:rsidR="002879CF" w:rsidRPr="00EC3F9D" w:rsidRDefault="002879CF">
      <w:pPr>
        <w:pStyle w:val="Brdtekst"/>
        <w:spacing w:before="3"/>
        <w:ind w:left="0"/>
        <w:jc w:val="left"/>
        <w:rPr>
          <w:sz w:val="31"/>
          <w:lang w:val="nb-NO"/>
        </w:rPr>
      </w:pPr>
    </w:p>
    <w:p w:rsidR="002879CF" w:rsidRPr="00EC3F9D" w:rsidRDefault="006E0ED7">
      <w:pPr>
        <w:pStyle w:val="Brdtekst"/>
        <w:spacing w:line="208" w:lineRule="auto"/>
        <w:ind w:right="114"/>
        <w:rPr>
          <w:lang w:val="nb-NO"/>
        </w:rPr>
      </w:pPr>
      <w:r w:rsidRPr="00EC3F9D">
        <w:rPr>
          <w:lang w:val="nb-NO"/>
        </w:rPr>
        <w:t>Hvor Foretaket skal opptre som kundens Kontofører Investor i VPS, har Foretaket fullmakt til å foreta</w:t>
      </w:r>
      <w:r w:rsidRPr="00EC3F9D">
        <w:rPr>
          <w:spacing w:val="-11"/>
          <w:lang w:val="nb-NO"/>
        </w:rPr>
        <w:t xml:space="preserve"> </w:t>
      </w:r>
      <w:r w:rsidRPr="00EC3F9D">
        <w:rPr>
          <w:lang w:val="nb-NO"/>
        </w:rPr>
        <w:t>de</w:t>
      </w:r>
      <w:r w:rsidRPr="00EC3F9D">
        <w:rPr>
          <w:spacing w:val="-11"/>
          <w:lang w:val="nb-NO"/>
        </w:rPr>
        <w:t xml:space="preserve"> </w:t>
      </w:r>
      <w:r w:rsidRPr="00EC3F9D">
        <w:rPr>
          <w:lang w:val="nb-NO"/>
        </w:rPr>
        <w:t>registreringer</w:t>
      </w:r>
      <w:r w:rsidRPr="00EC3F9D">
        <w:rPr>
          <w:spacing w:val="-5"/>
          <w:lang w:val="nb-NO"/>
        </w:rPr>
        <w:t xml:space="preserve"> </w:t>
      </w:r>
      <w:r w:rsidRPr="00EC3F9D">
        <w:rPr>
          <w:spacing w:val="-3"/>
          <w:lang w:val="nb-NO"/>
        </w:rPr>
        <w:t>på</w:t>
      </w:r>
      <w:r w:rsidRPr="00EC3F9D">
        <w:rPr>
          <w:spacing w:val="-6"/>
          <w:lang w:val="nb-NO"/>
        </w:rPr>
        <w:t xml:space="preserve"> </w:t>
      </w:r>
      <w:r w:rsidRPr="00EC3F9D">
        <w:rPr>
          <w:lang w:val="nb-NO"/>
        </w:rPr>
        <w:t>VPS-kontoen</w:t>
      </w:r>
      <w:r w:rsidRPr="00EC3F9D">
        <w:rPr>
          <w:spacing w:val="-10"/>
          <w:lang w:val="nb-NO"/>
        </w:rPr>
        <w:t xml:space="preserve"> </w:t>
      </w:r>
      <w:r w:rsidRPr="00EC3F9D">
        <w:rPr>
          <w:lang w:val="nb-NO"/>
        </w:rPr>
        <w:t>som</w:t>
      </w:r>
      <w:r w:rsidRPr="00EC3F9D">
        <w:rPr>
          <w:spacing w:val="-9"/>
          <w:lang w:val="nb-NO"/>
        </w:rPr>
        <w:t xml:space="preserve"> </w:t>
      </w:r>
      <w:r w:rsidRPr="00EC3F9D">
        <w:rPr>
          <w:lang w:val="nb-NO"/>
        </w:rPr>
        <w:t>omfattes</w:t>
      </w:r>
      <w:r w:rsidRPr="00EC3F9D">
        <w:rPr>
          <w:spacing w:val="-12"/>
          <w:lang w:val="nb-NO"/>
        </w:rPr>
        <w:t xml:space="preserve"> </w:t>
      </w:r>
      <w:r w:rsidRPr="00EC3F9D">
        <w:rPr>
          <w:lang w:val="nb-NO"/>
        </w:rPr>
        <w:t>av</w:t>
      </w:r>
      <w:r w:rsidRPr="00EC3F9D">
        <w:rPr>
          <w:spacing w:val="-14"/>
          <w:lang w:val="nb-NO"/>
        </w:rPr>
        <w:t xml:space="preserve"> </w:t>
      </w:r>
      <w:r w:rsidRPr="00EC3F9D">
        <w:rPr>
          <w:lang w:val="nb-NO"/>
        </w:rPr>
        <w:t>kundens</w:t>
      </w:r>
      <w:r w:rsidRPr="00EC3F9D">
        <w:rPr>
          <w:spacing w:val="-12"/>
          <w:lang w:val="nb-NO"/>
        </w:rPr>
        <w:t xml:space="preserve"> </w:t>
      </w:r>
      <w:r w:rsidRPr="00EC3F9D">
        <w:rPr>
          <w:lang w:val="nb-NO"/>
        </w:rPr>
        <w:t>instruksjoner,</w:t>
      </w:r>
      <w:r w:rsidRPr="00EC3F9D">
        <w:rPr>
          <w:spacing w:val="-12"/>
          <w:lang w:val="nb-NO"/>
        </w:rPr>
        <w:t xml:space="preserve"> </w:t>
      </w:r>
      <w:r w:rsidRPr="00EC3F9D">
        <w:rPr>
          <w:lang w:val="nb-NO"/>
        </w:rPr>
        <w:t>herunder</w:t>
      </w:r>
      <w:r w:rsidRPr="00EC3F9D">
        <w:rPr>
          <w:spacing w:val="-8"/>
          <w:lang w:val="nb-NO"/>
        </w:rPr>
        <w:t xml:space="preserve"> </w:t>
      </w:r>
      <w:r w:rsidRPr="00EC3F9D">
        <w:rPr>
          <w:lang w:val="nb-NO"/>
        </w:rPr>
        <w:t xml:space="preserve">overføre fra VPS-kontoen omsettelige verdipapirer som omfattes av ordrer inngitt til Foretaket </w:t>
      </w:r>
      <w:r w:rsidRPr="00EC3F9D">
        <w:rPr>
          <w:spacing w:val="-3"/>
          <w:lang w:val="nb-NO"/>
        </w:rPr>
        <w:t xml:space="preserve">om </w:t>
      </w:r>
      <w:r w:rsidRPr="00EC3F9D">
        <w:rPr>
          <w:lang w:val="nb-NO"/>
        </w:rPr>
        <w:t xml:space="preserve">salg. Kunden er innforstått med at kjøpte eller tegnede omsettelige verdipapirer blir registrert </w:t>
      </w:r>
      <w:r w:rsidRPr="00EC3F9D">
        <w:rPr>
          <w:spacing w:val="-3"/>
          <w:lang w:val="nb-NO"/>
        </w:rPr>
        <w:t xml:space="preserve">på </w:t>
      </w:r>
      <w:r w:rsidRPr="00EC3F9D">
        <w:rPr>
          <w:lang w:val="nb-NO"/>
        </w:rPr>
        <w:t>den aktuelle VPS-kontoen, dersom ingen annen konto er oppgitt i ordren. Foretaket gis innsynsrett i kundens</w:t>
      </w:r>
      <w:r w:rsidRPr="00EC3F9D">
        <w:rPr>
          <w:spacing w:val="-13"/>
          <w:lang w:val="nb-NO"/>
        </w:rPr>
        <w:t xml:space="preserve"> </w:t>
      </w:r>
      <w:r w:rsidRPr="00EC3F9D">
        <w:rPr>
          <w:lang w:val="nb-NO"/>
        </w:rPr>
        <w:t>beholdning</w:t>
      </w:r>
      <w:r w:rsidRPr="00EC3F9D">
        <w:rPr>
          <w:spacing w:val="-15"/>
          <w:lang w:val="nb-NO"/>
        </w:rPr>
        <w:t xml:space="preserve"> </w:t>
      </w:r>
      <w:r w:rsidRPr="00EC3F9D">
        <w:rPr>
          <w:spacing w:val="-3"/>
          <w:lang w:val="nb-NO"/>
        </w:rPr>
        <w:t>på</w:t>
      </w:r>
      <w:r w:rsidRPr="00EC3F9D">
        <w:rPr>
          <w:spacing w:val="-12"/>
          <w:lang w:val="nb-NO"/>
        </w:rPr>
        <w:t xml:space="preserve"> </w:t>
      </w:r>
      <w:r w:rsidRPr="00EC3F9D">
        <w:rPr>
          <w:lang w:val="nb-NO"/>
        </w:rPr>
        <w:t>VPS-kontoen.</w:t>
      </w:r>
      <w:r w:rsidRPr="00EC3F9D">
        <w:rPr>
          <w:spacing w:val="-13"/>
          <w:lang w:val="nb-NO"/>
        </w:rPr>
        <w:t xml:space="preserve"> </w:t>
      </w:r>
      <w:r w:rsidRPr="00EC3F9D">
        <w:rPr>
          <w:lang w:val="nb-NO"/>
        </w:rPr>
        <w:t>Kunden</w:t>
      </w:r>
      <w:r w:rsidRPr="00EC3F9D">
        <w:rPr>
          <w:spacing w:val="-15"/>
          <w:lang w:val="nb-NO"/>
        </w:rPr>
        <w:t xml:space="preserve"> </w:t>
      </w:r>
      <w:r w:rsidRPr="00EC3F9D">
        <w:rPr>
          <w:lang w:val="nb-NO"/>
        </w:rPr>
        <w:t>er</w:t>
      </w:r>
      <w:r w:rsidRPr="00EC3F9D">
        <w:rPr>
          <w:spacing w:val="-9"/>
          <w:lang w:val="nb-NO"/>
        </w:rPr>
        <w:t xml:space="preserve"> </w:t>
      </w:r>
      <w:r w:rsidRPr="00EC3F9D">
        <w:rPr>
          <w:lang w:val="nb-NO"/>
        </w:rPr>
        <w:t>videre</w:t>
      </w:r>
      <w:r w:rsidRPr="00EC3F9D">
        <w:rPr>
          <w:spacing w:val="-16"/>
          <w:lang w:val="nb-NO"/>
        </w:rPr>
        <w:t xml:space="preserve"> </w:t>
      </w:r>
      <w:r w:rsidRPr="00EC3F9D">
        <w:rPr>
          <w:lang w:val="nb-NO"/>
        </w:rPr>
        <w:t>innforstått</w:t>
      </w:r>
      <w:r w:rsidRPr="00EC3F9D">
        <w:rPr>
          <w:spacing w:val="-10"/>
          <w:lang w:val="nb-NO"/>
        </w:rPr>
        <w:t xml:space="preserve"> </w:t>
      </w:r>
      <w:r w:rsidRPr="00EC3F9D">
        <w:rPr>
          <w:lang w:val="nb-NO"/>
        </w:rPr>
        <w:t>med</w:t>
      </w:r>
      <w:r w:rsidRPr="00EC3F9D">
        <w:rPr>
          <w:spacing w:val="-20"/>
          <w:lang w:val="nb-NO"/>
        </w:rPr>
        <w:t xml:space="preserve"> </w:t>
      </w:r>
      <w:r w:rsidRPr="00EC3F9D">
        <w:rPr>
          <w:lang w:val="nb-NO"/>
        </w:rPr>
        <w:t>at</w:t>
      </w:r>
      <w:r w:rsidRPr="00EC3F9D">
        <w:rPr>
          <w:spacing w:val="-10"/>
          <w:lang w:val="nb-NO"/>
        </w:rPr>
        <w:t xml:space="preserve"> </w:t>
      </w:r>
      <w:r w:rsidRPr="00EC3F9D">
        <w:rPr>
          <w:lang w:val="nb-NO"/>
        </w:rPr>
        <w:t>Foretakets</w:t>
      </w:r>
      <w:r w:rsidRPr="00EC3F9D">
        <w:rPr>
          <w:spacing w:val="-13"/>
          <w:lang w:val="nb-NO"/>
        </w:rPr>
        <w:t xml:space="preserve"> </w:t>
      </w:r>
      <w:r w:rsidRPr="00EC3F9D">
        <w:rPr>
          <w:lang w:val="nb-NO"/>
        </w:rPr>
        <w:t xml:space="preserve">registreringer på VPS-kontoen skjer i overensstemmelse med de bestemmelser som fremgår av Forretningsvilkårene </w:t>
      </w:r>
      <w:r w:rsidRPr="00EC3F9D">
        <w:rPr>
          <w:spacing w:val="-3"/>
          <w:lang w:val="nb-NO"/>
        </w:rPr>
        <w:t xml:space="preserve">for </w:t>
      </w:r>
      <w:r w:rsidRPr="00EC3F9D">
        <w:rPr>
          <w:lang w:val="nb-NO"/>
        </w:rPr>
        <w:t xml:space="preserve">Verdipapirsentralen ASA, tilgjengelig </w:t>
      </w:r>
      <w:r w:rsidRPr="00EC3F9D">
        <w:rPr>
          <w:spacing w:val="-3"/>
          <w:lang w:val="nb-NO"/>
        </w:rPr>
        <w:t xml:space="preserve">på </w:t>
      </w:r>
      <w:r w:rsidRPr="00EC3F9D">
        <w:rPr>
          <w:lang w:val="nb-NO"/>
        </w:rPr>
        <w:t xml:space="preserve">VPS’ hjemmeside </w:t>
      </w:r>
      <w:hyperlink r:id="rId15">
        <w:r w:rsidRPr="00EC3F9D">
          <w:rPr>
            <w:color w:val="0000FF"/>
            <w:u w:val="single" w:color="0000FF"/>
            <w:lang w:val="nb-NO"/>
          </w:rPr>
          <w:t>http://www.vps.no/public/Kontofoerer/</w:t>
        </w:r>
      </w:hyperlink>
      <w:r w:rsidRPr="00EC3F9D">
        <w:rPr>
          <w:lang w:val="nb-NO"/>
        </w:rPr>
        <w:t xml:space="preserve">, samt </w:t>
      </w:r>
      <w:r w:rsidRPr="00EC3F9D">
        <w:rPr>
          <w:spacing w:val="-3"/>
          <w:lang w:val="nb-NO"/>
        </w:rPr>
        <w:t xml:space="preserve">de </w:t>
      </w:r>
      <w:r w:rsidRPr="00EC3F9D">
        <w:rPr>
          <w:lang w:val="nb-NO"/>
        </w:rPr>
        <w:t xml:space="preserve">til enhver tid gjeldende lover </w:t>
      </w:r>
      <w:r w:rsidRPr="00EC3F9D">
        <w:rPr>
          <w:spacing w:val="-3"/>
          <w:lang w:val="nb-NO"/>
        </w:rPr>
        <w:t>og</w:t>
      </w:r>
      <w:r w:rsidRPr="00EC3F9D">
        <w:rPr>
          <w:spacing w:val="-8"/>
          <w:lang w:val="nb-NO"/>
        </w:rPr>
        <w:t xml:space="preserve"> </w:t>
      </w:r>
      <w:r w:rsidRPr="00EC3F9D">
        <w:rPr>
          <w:lang w:val="nb-NO"/>
        </w:rPr>
        <w:t>forskrifter.</w:t>
      </w:r>
    </w:p>
    <w:p w:rsidR="002879CF" w:rsidRPr="00EC3F9D" w:rsidRDefault="002879CF">
      <w:pPr>
        <w:pStyle w:val="Brdtekst"/>
        <w:ind w:left="0"/>
        <w:jc w:val="left"/>
        <w:rPr>
          <w:sz w:val="20"/>
          <w:lang w:val="nb-NO"/>
        </w:rPr>
      </w:pPr>
    </w:p>
    <w:p w:rsidR="002879CF" w:rsidRPr="00EC3F9D" w:rsidRDefault="002879CF">
      <w:pPr>
        <w:pStyle w:val="Brdtekst"/>
        <w:spacing w:before="3"/>
        <w:ind w:left="0"/>
        <w:jc w:val="left"/>
        <w:rPr>
          <w:sz w:val="21"/>
          <w:lang w:val="nb-NO"/>
        </w:rPr>
      </w:pPr>
    </w:p>
    <w:p w:rsidR="002879CF" w:rsidRPr="00EC3F9D" w:rsidRDefault="006E0ED7">
      <w:pPr>
        <w:pStyle w:val="Brdtekst"/>
        <w:ind w:right="105"/>
        <w:rPr>
          <w:lang w:val="nb-NO"/>
        </w:rPr>
      </w:pPr>
      <w:r w:rsidRPr="00EC3F9D">
        <w:rPr>
          <w:lang w:val="nb-NO"/>
        </w:rPr>
        <w:t>Foretaket kan inngå avtale med annen depotmottager om forvaltning eller depot for kunden. Valg av slik depotmottager skjer etter Foretakets beste skjønn og kunden anses å ha akseptert valg av depotmottager med mindre annet fremgår av en særskilt forvaltnings- eller depotavtale med Foretaket. Foretaket påtar seg intet ansvar for slik depotmottagers eventuelle mislighold ved håndtering eller forvaltning av kundens aktiva.</w:t>
      </w:r>
    </w:p>
    <w:p w:rsidR="002879CF" w:rsidRPr="00EC3F9D" w:rsidRDefault="002879CF">
      <w:pPr>
        <w:pStyle w:val="Brdtekst"/>
        <w:ind w:left="0"/>
        <w:jc w:val="left"/>
        <w:rPr>
          <w:lang w:val="nb-NO"/>
        </w:rPr>
      </w:pPr>
    </w:p>
    <w:p w:rsidR="002879CF" w:rsidRDefault="002879CF">
      <w:pPr>
        <w:pStyle w:val="Brdtekst"/>
        <w:spacing w:before="3"/>
        <w:ind w:left="0"/>
        <w:jc w:val="left"/>
        <w:rPr>
          <w:sz w:val="26"/>
          <w:lang w:val="nb-NO"/>
        </w:rPr>
      </w:pPr>
    </w:p>
    <w:p w:rsidR="00173982" w:rsidRPr="00EC3F9D" w:rsidRDefault="00173982">
      <w:pPr>
        <w:pStyle w:val="Brdtekst"/>
        <w:spacing w:before="3"/>
        <w:ind w:left="0"/>
        <w:jc w:val="left"/>
        <w:rPr>
          <w:sz w:val="26"/>
          <w:lang w:val="nb-NO"/>
        </w:rPr>
      </w:pPr>
      <w:bookmarkStart w:id="0" w:name="_GoBack"/>
      <w:bookmarkEnd w:id="0"/>
    </w:p>
    <w:p w:rsidR="002879CF" w:rsidRDefault="006E0ED7" w:rsidP="00ED5CB5">
      <w:pPr>
        <w:pStyle w:val="Overskrift1"/>
        <w:numPr>
          <w:ilvl w:val="0"/>
          <w:numId w:val="6"/>
        </w:numPr>
        <w:tabs>
          <w:tab w:val="left" w:pos="549"/>
        </w:tabs>
        <w:spacing w:before="214"/>
        <w:ind w:hanging="432"/>
      </w:pPr>
      <w:r>
        <w:lastRenderedPageBreak/>
        <w:t xml:space="preserve">Fullmektiger (mellommenn), forvaltere </w:t>
      </w:r>
      <w:r>
        <w:rPr>
          <w:spacing w:val="-3"/>
        </w:rPr>
        <w:t>og</w:t>
      </w:r>
      <w:r>
        <w:rPr>
          <w:spacing w:val="-22"/>
        </w:rPr>
        <w:t xml:space="preserve"> </w:t>
      </w:r>
      <w:r>
        <w:t>oppgjørsagenter</w:t>
      </w:r>
    </w:p>
    <w:p w:rsidR="002879CF" w:rsidRPr="00EC3F9D" w:rsidRDefault="006E0ED7">
      <w:pPr>
        <w:pStyle w:val="Brdtekst"/>
        <w:spacing w:before="116" w:line="240" w:lineRule="exact"/>
        <w:ind w:right="123"/>
        <w:rPr>
          <w:lang w:val="nb-NO"/>
        </w:rPr>
      </w:pPr>
      <w:r w:rsidRPr="00EC3F9D">
        <w:rPr>
          <w:lang w:val="nb-NO"/>
        </w:rPr>
        <w:t>Dersom kunden inngir ordre eller oppdrag som fullmektig, forvalter, oppgjørsagent el. for tredjemann, er kunden og den han opptrer på vegne av eller for, bundet av Forretningsvilkårene. Kunden er solidarisk ansvarlig overfor Foretaket for denne tredjemanns forpliktelser i det omfang forpliktelsene er et resultat av kundens ordre eller oppdrag.</w:t>
      </w:r>
    </w:p>
    <w:p w:rsidR="002879CF" w:rsidRPr="00EC3F9D" w:rsidRDefault="006E0ED7">
      <w:pPr>
        <w:pStyle w:val="Brdtekst"/>
        <w:spacing w:before="117" w:line="208" w:lineRule="auto"/>
        <w:ind w:right="124"/>
        <w:rPr>
          <w:lang w:val="nb-NO"/>
        </w:rPr>
      </w:pPr>
      <w:r w:rsidRPr="00EC3F9D">
        <w:rPr>
          <w:lang w:val="nb-NO"/>
        </w:rPr>
        <w:t>Dersom kunden benytter forvalter, oppgjørsbank eller andre mellommenn fordres det at dette reguleres i særskilt avtale. Bruk av slike mellommenn fritar ikke sluttkunden for dennes ansvar i henhold til Forretningsvilkårene.</w:t>
      </w:r>
    </w:p>
    <w:p w:rsidR="002879CF" w:rsidRDefault="006E0ED7" w:rsidP="00ED5CB5">
      <w:pPr>
        <w:pStyle w:val="Overskrift1"/>
        <w:numPr>
          <w:ilvl w:val="0"/>
          <w:numId w:val="6"/>
        </w:numPr>
        <w:tabs>
          <w:tab w:val="left" w:pos="549"/>
        </w:tabs>
        <w:spacing w:before="214"/>
        <w:ind w:hanging="432"/>
      </w:pPr>
      <w:r>
        <w:t>Oppbevaring av kunders aktiva -</w:t>
      </w:r>
      <w:r>
        <w:rPr>
          <w:spacing w:val="-12"/>
        </w:rPr>
        <w:t xml:space="preserve"> </w:t>
      </w:r>
      <w:r>
        <w:t>klientkonti</w:t>
      </w:r>
    </w:p>
    <w:p w:rsidR="002879CF" w:rsidRPr="00EC3F9D" w:rsidRDefault="006E0ED7">
      <w:pPr>
        <w:pStyle w:val="Brdtekst"/>
        <w:spacing w:before="116" w:line="240" w:lineRule="exact"/>
        <w:ind w:right="119"/>
        <w:rPr>
          <w:lang w:val="nb-NO"/>
        </w:rPr>
      </w:pPr>
      <w:r w:rsidRPr="00EC3F9D">
        <w:rPr>
          <w:lang w:val="nb-NO"/>
        </w:rPr>
        <w:t>Foretaket vil sikre at kundens aktiva holdes atskilt fra Foretakets egne aktiva og så langt mulig beskyttes mot Foretakets øvrige kreditorer. Kunden vil bli godskrevet renter på sine  pengemidler</w:t>
      </w:r>
    </w:p>
    <w:p w:rsidR="002879CF" w:rsidRPr="00EC3F9D" w:rsidRDefault="006E0ED7">
      <w:pPr>
        <w:pStyle w:val="Brdtekst"/>
        <w:spacing w:before="125"/>
        <w:rPr>
          <w:lang w:val="nb-NO"/>
        </w:rPr>
      </w:pPr>
      <w:r w:rsidRPr="00EC3F9D">
        <w:rPr>
          <w:lang w:val="nb-NO"/>
        </w:rPr>
        <w:t>etter Foretakets alminnelige betingelser.</w:t>
      </w:r>
    </w:p>
    <w:p w:rsidR="002879CF" w:rsidRPr="00EC3F9D" w:rsidRDefault="006E0ED7">
      <w:pPr>
        <w:pStyle w:val="Brdtekst"/>
        <w:spacing w:before="113" w:line="208" w:lineRule="auto"/>
        <w:ind w:right="111"/>
        <w:rPr>
          <w:lang w:val="nb-NO"/>
        </w:rPr>
      </w:pPr>
      <w:r w:rsidRPr="00EC3F9D">
        <w:rPr>
          <w:lang w:val="nb-NO"/>
        </w:rPr>
        <w:t xml:space="preserve">Midler som Foretaket oppbevarer </w:t>
      </w:r>
      <w:r w:rsidRPr="00EC3F9D">
        <w:rPr>
          <w:spacing w:val="-3"/>
          <w:lang w:val="nb-NO"/>
        </w:rPr>
        <w:t xml:space="preserve">på </w:t>
      </w:r>
      <w:r w:rsidRPr="00EC3F9D">
        <w:rPr>
          <w:lang w:val="nb-NO"/>
        </w:rPr>
        <w:t xml:space="preserve">vegne av kunden vil bli innsatt </w:t>
      </w:r>
      <w:r w:rsidRPr="00EC3F9D">
        <w:rPr>
          <w:spacing w:val="-3"/>
          <w:lang w:val="nb-NO"/>
        </w:rPr>
        <w:t xml:space="preserve">på </w:t>
      </w:r>
      <w:r w:rsidRPr="00EC3F9D">
        <w:rPr>
          <w:lang w:val="nb-NO"/>
        </w:rPr>
        <w:t>Foretakets klientkonto i</w:t>
      </w:r>
      <w:r w:rsidRPr="00EC3F9D">
        <w:rPr>
          <w:spacing w:val="-34"/>
          <w:lang w:val="nb-NO"/>
        </w:rPr>
        <w:t xml:space="preserve"> </w:t>
      </w:r>
      <w:r w:rsidRPr="00EC3F9D">
        <w:rPr>
          <w:lang w:val="nb-NO"/>
        </w:rPr>
        <w:t xml:space="preserve">en kredittinstitusjon eller godkjent pengemarkedsfond etter skriftlig samtykke fra kunden. Denne konto kan være samlekonto </w:t>
      </w:r>
      <w:r w:rsidRPr="00EC3F9D">
        <w:rPr>
          <w:spacing w:val="-3"/>
          <w:lang w:val="nb-NO"/>
        </w:rPr>
        <w:t xml:space="preserve">for </w:t>
      </w:r>
      <w:r w:rsidRPr="00EC3F9D">
        <w:rPr>
          <w:lang w:val="nb-NO"/>
        </w:rPr>
        <w:t xml:space="preserve">midler foretaket oppbevarer </w:t>
      </w:r>
      <w:r w:rsidRPr="00EC3F9D">
        <w:rPr>
          <w:spacing w:val="-3"/>
          <w:lang w:val="nb-NO"/>
        </w:rPr>
        <w:t xml:space="preserve">på </w:t>
      </w:r>
      <w:r w:rsidRPr="00EC3F9D">
        <w:rPr>
          <w:lang w:val="nb-NO"/>
        </w:rPr>
        <w:t xml:space="preserve">vegne av flere kunder. Dersom kredittinstitusjonen går konkurs, vil kontoen være dekket av reglene </w:t>
      </w:r>
      <w:r w:rsidRPr="00EC3F9D">
        <w:rPr>
          <w:spacing w:val="-3"/>
          <w:lang w:val="nb-NO"/>
        </w:rPr>
        <w:t xml:space="preserve">om </w:t>
      </w:r>
      <w:r w:rsidRPr="00EC3F9D">
        <w:rPr>
          <w:lang w:val="nb-NO"/>
        </w:rPr>
        <w:t xml:space="preserve">bankenes sikringsfond. For innskudd i kredittinstitusjoner som er medlem av den norske sikringsfondsordningen, vil en samlet kundekonto bli erstattet med et beløp </w:t>
      </w:r>
      <w:r w:rsidRPr="00EC3F9D">
        <w:rPr>
          <w:spacing w:val="-3"/>
          <w:lang w:val="nb-NO"/>
        </w:rPr>
        <w:t xml:space="preserve">på </w:t>
      </w:r>
      <w:r w:rsidRPr="00EC3F9D">
        <w:rPr>
          <w:lang w:val="nb-NO"/>
        </w:rPr>
        <w:t xml:space="preserve">inntil kroner 2.000.000. Kundens dekningsrett vil i slike tilfeller bli tilsvarende redusert. Dersom innskudd skjer i en kredittinstitusjon som ikke er medlem av den norske sikringsfondsordningen, vil dekningen fremgå av reglene </w:t>
      </w:r>
      <w:r w:rsidRPr="00EC3F9D">
        <w:rPr>
          <w:spacing w:val="-3"/>
          <w:lang w:val="nb-NO"/>
        </w:rPr>
        <w:t xml:space="preserve">for </w:t>
      </w:r>
      <w:r w:rsidRPr="00EC3F9D">
        <w:rPr>
          <w:lang w:val="nb-NO"/>
        </w:rPr>
        <w:t>sikringsordningen i det landet kredittinstitusjonen er medlem. Også i dette tilfellet vil dekningsretten kunne bli</w:t>
      </w:r>
      <w:r w:rsidRPr="00EC3F9D">
        <w:rPr>
          <w:spacing w:val="-12"/>
          <w:lang w:val="nb-NO"/>
        </w:rPr>
        <w:t xml:space="preserve"> </w:t>
      </w:r>
      <w:r w:rsidRPr="00EC3F9D">
        <w:rPr>
          <w:lang w:val="nb-NO"/>
        </w:rPr>
        <w:t>redusert.</w:t>
      </w:r>
    </w:p>
    <w:p w:rsidR="002879CF" w:rsidRPr="00EC3F9D" w:rsidRDefault="006E0ED7">
      <w:pPr>
        <w:pStyle w:val="Brdtekst"/>
        <w:spacing w:before="120" w:line="208" w:lineRule="auto"/>
        <w:ind w:right="115"/>
        <w:rPr>
          <w:lang w:val="nb-NO"/>
        </w:rPr>
      </w:pPr>
      <w:r w:rsidRPr="00EC3F9D">
        <w:rPr>
          <w:lang w:val="nb-NO"/>
        </w:rPr>
        <w:t>Kundens finansielle instrumenter vil, dersom disse er registrert i VPS eller liknende verdipapirregister, bli overført til kundens konto i dette register. Dersom det finansielle instrumentet ikke er registrert vil det bli oppbevart i depot hos bank eller annet depositar. Dersom register, bank eller annen depositar går konkurs vil kundens finansielle instrumenter normalt være beskyttet ved separatistrett.</w:t>
      </w:r>
    </w:p>
    <w:p w:rsidR="002879CF" w:rsidRPr="00EC3F9D" w:rsidRDefault="006E0ED7">
      <w:pPr>
        <w:pStyle w:val="Brdtekst"/>
        <w:spacing w:before="123" w:line="240" w:lineRule="exact"/>
        <w:ind w:right="114"/>
        <w:rPr>
          <w:lang w:val="nb-NO"/>
        </w:rPr>
      </w:pPr>
      <w:r w:rsidRPr="00EC3F9D">
        <w:rPr>
          <w:lang w:val="nb-NO"/>
        </w:rPr>
        <w:t>Foretaket påtar seg intet ansvar overfor kunden for de aktiva som er overført til kundekontoer hos tredjepart (herunder samlekontoer), forutsatt at slik tredjepart er valgt i henhold til gjeldende rett og Foretaket ellers har oppfylt alminnelig krav til aktsomhet. Dette vil også gjelde dersom tredjepart blir insolvent eller går konkurs. For ytterligere informasjon om ansvarsfraskrivelser se punkt 19.</w:t>
      </w:r>
    </w:p>
    <w:p w:rsidR="002879CF" w:rsidRPr="00EC3F9D" w:rsidRDefault="006E0ED7">
      <w:pPr>
        <w:pStyle w:val="Brdtekst"/>
        <w:spacing w:before="120" w:line="240" w:lineRule="exact"/>
        <w:ind w:right="119"/>
        <w:rPr>
          <w:lang w:val="nb-NO"/>
        </w:rPr>
      </w:pPr>
      <w:r w:rsidRPr="00EC3F9D">
        <w:rPr>
          <w:lang w:val="nb-NO"/>
        </w:rPr>
        <w:t>Dersom</w:t>
      </w:r>
      <w:r w:rsidRPr="00EC3F9D">
        <w:rPr>
          <w:spacing w:val="-5"/>
          <w:lang w:val="nb-NO"/>
        </w:rPr>
        <w:t xml:space="preserve"> </w:t>
      </w:r>
      <w:r w:rsidRPr="00EC3F9D">
        <w:rPr>
          <w:lang w:val="nb-NO"/>
        </w:rPr>
        <w:t>informasjon</w:t>
      </w:r>
      <w:r w:rsidRPr="00EC3F9D">
        <w:rPr>
          <w:spacing w:val="-5"/>
          <w:lang w:val="nb-NO"/>
        </w:rPr>
        <w:t xml:space="preserve"> </w:t>
      </w:r>
      <w:r w:rsidRPr="00EC3F9D">
        <w:rPr>
          <w:lang w:val="nb-NO"/>
        </w:rPr>
        <w:t>ikke</w:t>
      </w:r>
      <w:r w:rsidRPr="00EC3F9D">
        <w:rPr>
          <w:spacing w:val="-1"/>
          <w:lang w:val="nb-NO"/>
        </w:rPr>
        <w:t xml:space="preserve"> </w:t>
      </w:r>
      <w:r w:rsidRPr="00EC3F9D">
        <w:rPr>
          <w:lang w:val="nb-NO"/>
        </w:rPr>
        <w:t>er</w:t>
      </w:r>
      <w:r w:rsidRPr="00EC3F9D">
        <w:rPr>
          <w:spacing w:val="-3"/>
          <w:lang w:val="nb-NO"/>
        </w:rPr>
        <w:t xml:space="preserve"> </w:t>
      </w:r>
      <w:r w:rsidRPr="00EC3F9D">
        <w:rPr>
          <w:lang w:val="nb-NO"/>
        </w:rPr>
        <w:t xml:space="preserve">gitt </w:t>
      </w:r>
      <w:r w:rsidRPr="00EC3F9D">
        <w:rPr>
          <w:spacing w:val="-3"/>
          <w:lang w:val="nb-NO"/>
        </w:rPr>
        <w:t>på</w:t>
      </w:r>
      <w:r w:rsidRPr="00EC3F9D">
        <w:rPr>
          <w:spacing w:val="-1"/>
          <w:lang w:val="nb-NO"/>
        </w:rPr>
        <w:t xml:space="preserve"> </w:t>
      </w:r>
      <w:r w:rsidRPr="00EC3F9D">
        <w:rPr>
          <w:lang w:val="nb-NO"/>
        </w:rPr>
        <w:t>annen</w:t>
      </w:r>
      <w:r w:rsidRPr="00EC3F9D">
        <w:rPr>
          <w:spacing w:val="-5"/>
          <w:lang w:val="nb-NO"/>
        </w:rPr>
        <w:t xml:space="preserve"> </w:t>
      </w:r>
      <w:r w:rsidRPr="00EC3F9D">
        <w:rPr>
          <w:lang w:val="nb-NO"/>
        </w:rPr>
        <w:t>måte,</w:t>
      </w:r>
      <w:r w:rsidRPr="00EC3F9D">
        <w:rPr>
          <w:spacing w:val="-3"/>
          <w:lang w:val="nb-NO"/>
        </w:rPr>
        <w:t xml:space="preserve"> </w:t>
      </w:r>
      <w:r w:rsidRPr="00EC3F9D">
        <w:rPr>
          <w:lang w:val="nb-NO"/>
        </w:rPr>
        <w:t>vil Foretaket minst en</w:t>
      </w:r>
      <w:r w:rsidRPr="00EC3F9D">
        <w:rPr>
          <w:spacing w:val="-5"/>
          <w:lang w:val="nb-NO"/>
        </w:rPr>
        <w:t xml:space="preserve"> </w:t>
      </w:r>
      <w:r w:rsidRPr="00EC3F9D">
        <w:rPr>
          <w:lang w:val="nb-NO"/>
        </w:rPr>
        <w:t>gang</w:t>
      </w:r>
      <w:r w:rsidRPr="00EC3F9D">
        <w:rPr>
          <w:spacing w:val="-10"/>
          <w:lang w:val="nb-NO"/>
        </w:rPr>
        <w:t xml:space="preserve"> </w:t>
      </w:r>
      <w:r w:rsidRPr="00EC3F9D">
        <w:rPr>
          <w:lang w:val="nb-NO"/>
        </w:rPr>
        <w:t>årlig</w:t>
      </w:r>
      <w:r w:rsidRPr="00EC3F9D">
        <w:rPr>
          <w:spacing w:val="-10"/>
          <w:lang w:val="nb-NO"/>
        </w:rPr>
        <w:t xml:space="preserve"> </w:t>
      </w:r>
      <w:r w:rsidRPr="00EC3F9D">
        <w:rPr>
          <w:lang w:val="nb-NO"/>
        </w:rPr>
        <w:t>sende</w:t>
      </w:r>
      <w:r w:rsidRPr="00EC3F9D">
        <w:rPr>
          <w:spacing w:val="-1"/>
          <w:lang w:val="nb-NO"/>
        </w:rPr>
        <w:t xml:space="preserve"> </w:t>
      </w:r>
      <w:r w:rsidRPr="00EC3F9D">
        <w:rPr>
          <w:lang w:val="nb-NO"/>
        </w:rPr>
        <w:t>kunden</w:t>
      </w:r>
      <w:r w:rsidRPr="00EC3F9D">
        <w:rPr>
          <w:spacing w:val="-10"/>
          <w:lang w:val="nb-NO"/>
        </w:rPr>
        <w:t xml:space="preserve"> </w:t>
      </w:r>
      <w:r w:rsidRPr="00EC3F9D">
        <w:rPr>
          <w:lang w:val="nb-NO"/>
        </w:rPr>
        <w:t xml:space="preserve">en oversikt over de aktiva Foretaket oppbevarer </w:t>
      </w:r>
      <w:r w:rsidRPr="00EC3F9D">
        <w:rPr>
          <w:spacing w:val="-3"/>
          <w:lang w:val="nb-NO"/>
        </w:rPr>
        <w:t xml:space="preserve">på </w:t>
      </w:r>
      <w:r w:rsidRPr="00EC3F9D">
        <w:rPr>
          <w:lang w:val="nb-NO"/>
        </w:rPr>
        <w:t>vegne av kunden. Dette gjelder ikke dersom slik informasjonen er inntatt i andre periodiske oversikter.</w:t>
      </w:r>
      <w:r w:rsidRPr="00EC3F9D">
        <w:rPr>
          <w:position w:val="8"/>
          <w:sz w:val="16"/>
          <w:lang w:val="nb-NO"/>
        </w:rPr>
        <w:t xml:space="preserve">4 </w:t>
      </w:r>
      <w:r w:rsidRPr="00EC3F9D">
        <w:rPr>
          <w:lang w:val="nb-NO"/>
        </w:rPr>
        <w:t xml:space="preserve">Foretaket kan ikke anvende finansielle instrumenter Foretaket oppbevarer </w:t>
      </w:r>
      <w:r w:rsidRPr="00EC3F9D">
        <w:rPr>
          <w:spacing w:val="-3"/>
          <w:lang w:val="nb-NO"/>
        </w:rPr>
        <w:t xml:space="preserve">på </w:t>
      </w:r>
      <w:r w:rsidRPr="00EC3F9D">
        <w:rPr>
          <w:lang w:val="nb-NO"/>
        </w:rPr>
        <w:t>kundens vegne med mindre annet er særskilt</w:t>
      </w:r>
      <w:r w:rsidRPr="00EC3F9D">
        <w:rPr>
          <w:spacing w:val="-10"/>
          <w:lang w:val="nb-NO"/>
        </w:rPr>
        <w:t xml:space="preserve"> </w:t>
      </w:r>
      <w:r w:rsidRPr="00EC3F9D">
        <w:rPr>
          <w:lang w:val="nb-NO"/>
        </w:rPr>
        <w:t>avtalt.</w:t>
      </w:r>
    </w:p>
    <w:p w:rsidR="002879CF" w:rsidRPr="00EC3F9D" w:rsidRDefault="006E0ED7">
      <w:pPr>
        <w:pStyle w:val="Brdtekst"/>
        <w:spacing w:before="88"/>
        <w:rPr>
          <w:lang w:val="nb-NO"/>
        </w:rPr>
      </w:pPr>
      <w:r w:rsidRPr="00EC3F9D">
        <w:rPr>
          <w:lang w:val="nb-NO"/>
        </w:rPr>
        <w:t>For handel og oppgjør i utenlandske markeder gjelder særskilte regler, jf. punkt 12.</w:t>
      </w:r>
    </w:p>
    <w:p w:rsidR="002879CF" w:rsidRDefault="006E0ED7" w:rsidP="00ED5CB5">
      <w:pPr>
        <w:pStyle w:val="Overskrift1"/>
        <w:numPr>
          <w:ilvl w:val="0"/>
          <w:numId w:val="6"/>
        </w:numPr>
        <w:tabs>
          <w:tab w:val="left" w:pos="549"/>
        </w:tabs>
        <w:spacing w:before="214"/>
        <w:ind w:hanging="432"/>
      </w:pPr>
      <w:r>
        <w:t xml:space="preserve">Ansvar </w:t>
      </w:r>
      <w:r>
        <w:rPr>
          <w:spacing w:val="-3"/>
        </w:rPr>
        <w:t>og</w:t>
      </w:r>
      <w:r>
        <w:rPr>
          <w:spacing w:val="3"/>
        </w:rPr>
        <w:t xml:space="preserve"> </w:t>
      </w:r>
      <w:r>
        <w:t>ansvarsfritak</w:t>
      </w:r>
    </w:p>
    <w:p w:rsidR="002879CF" w:rsidRPr="00EC3F9D" w:rsidRDefault="006E0ED7">
      <w:pPr>
        <w:pStyle w:val="Brdtekst"/>
        <w:spacing w:before="116" w:line="240" w:lineRule="exact"/>
        <w:ind w:right="116"/>
        <w:rPr>
          <w:lang w:val="nb-NO"/>
        </w:rPr>
      </w:pPr>
      <w:r w:rsidRPr="00EC3F9D">
        <w:rPr>
          <w:lang w:val="nb-NO"/>
        </w:rPr>
        <w:t>Foretaket er ansvarlig overfor kunden for oppfyllelse av kjøp eller salg det har sluttet på vegne av eller med kunden. Dette gjelder likevel ikke dersom kunden på forhånd har godkjent den annen part som motpart i handelen.</w:t>
      </w:r>
    </w:p>
    <w:p w:rsidR="002879CF" w:rsidRPr="00EC3F9D" w:rsidRDefault="006E0ED7">
      <w:pPr>
        <w:pStyle w:val="Brdtekst"/>
        <w:spacing w:before="120" w:line="240" w:lineRule="exact"/>
        <w:ind w:right="118"/>
        <w:rPr>
          <w:lang w:val="nb-NO"/>
        </w:rPr>
      </w:pPr>
      <w:r w:rsidRPr="00EC3F9D">
        <w:rPr>
          <w:lang w:val="nb-NO"/>
        </w:rPr>
        <w:t>Foretaket</w:t>
      </w:r>
      <w:r w:rsidRPr="00EC3F9D">
        <w:rPr>
          <w:spacing w:val="-4"/>
          <w:lang w:val="nb-NO"/>
        </w:rPr>
        <w:t xml:space="preserve"> </w:t>
      </w:r>
      <w:r w:rsidRPr="00EC3F9D">
        <w:rPr>
          <w:lang w:val="nb-NO"/>
        </w:rPr>
        <w:t>påtar</w:t>
      </w:r>
      <w:r w:rsidRPr="00EC3F9D">
        <w:rPr>
          <w:spacing w:val="-9"/>
          <w:lang w:val="nb-NO"/>
        </w:rPr>
        <w:t xml:space="preserve"> </w:t>
      </w:r>
      <w:r w:rsidRPr="00EC3F9D">
        <w:rPr>
          <w:lang w:val="nb-NO"/>
        </w:rPr>
        <w:t>seg</w:t>
      </w:r>
      <w:r w:rsidRPr="00EC3F9D">
        <w:rPr>
          <w:spacing w:val="-14"/>
          <w:lang w:val="nb-NO"/>
        </w:rPr>
        <w:t xml:space="preserve"> </w:t>
      </w:r>
      <w:r w:rsidRPr="00EC3F9D">
        <w:rPr>
          <w:lang w:val="nb-NO"/>
        </w:rPr>
        <w:t>intet</w:t>
      </w:r>
      <w:r w:rsidRPr="00EC3F9D">
        <w:rPr>
          <w:spacing w:val="-5"/>
          <w:lang w:val="nb-NO"/>
        </w:rPr>
        <w:t xml:space="preserve"> </w:t>
      </w:r>
      <w:r w:rsidRPr="00EC3F9D">
        <w:rPr>
          <w:lang w:val="nb-NO"/>
        </w:rPr>
        <w:t>ansvar</w:t>
      </w:r>
      <w:r w:rsidRPr="00EC3F9D">
        <w:rPr>
          <w:spacing w:val="-3"/>
          <w:lang w:val="nb-NO"/>
        </w:rPr>
        <w:t xml:space="preserve"> for </w:t>
      </w:r>
      <w:r w:rsidRPr="00EC3F9D">
        <w:rPr>
          <w:lang w:val="nb-NO"/>
        </w:rPr>
        <w:t>oppgjør</w:t>
      </w:r>
      <w:r w:rsidRPr="00EC3F9D">
        <w:rPr>
          <w:spacing w:val="-3"/>
          <w:lang w:val="nb-NO"/>
        </w:rPr>
        <w:t xml:space="preserve"> </w:t>
      </w:r>
      <w:r w:rsidRPr="00EC3F9D">
        <w:rPr>
          <w:lang w:val="nb-NO"/>
        </w:rPr>
        <w:t>dersom</w:t>
      </w:r>
      <w:r w:rsidRPr="00EC3F9D">
        <w:rPr>
          <w:spacing w:val="-4"/>
          <w:lang w:val="nb-NO"/>
        </w:rPr>
        <w:t xml:space="preserve"> </w:t>
      </w:r>
      <w:r w:rsidRPr="00EC3F9D">
        <w:rPr>
          <w:lang w:val="nb-NO"/>
        </w:rPr>
        <w:t>kunden</w:t>
      </w:r>
      <w:r w:rsidRPr="00EC3F9D">
        <w:rPr>
          <w:spacing w:val="-14"/>
          <w:lang w:val="nb-NO"/>
        </w:rPr>
        <w:t xml:space="preserve"> </w:t>
      </w:r>
      <w:r w:rsidRPr="00EC3F9D">
        <w:rPr>
          <w:lang w:val="nb-NO"/>
        </w:rPr>
        <w:t>ikke</w:t>
      </w:r>
      <w:r w:rsidRPr="00EC3F9D">
        <w:rPr>
          <w:spacing w:val="-1"/>
          <w:lang w:val="nb-NO"/>
        </w:rPr>
        <w:t xml:space="preserve"> </w:t>
      </w:r>
      <w:r w:rsidRPr="00EC3F9D">
        <w:rPr>
          <w:lang w:val="nb-NO"/>
        </w:rPr>
        <w:t>stiller</w:t>
      </w:r>
      <w:r w:rsidRPr="00EC3F9D">
        <w:rPr>
          <w:spacing w:val="-8"/>
          <w:lang w:val="nb-NO"/>
        </w:rPr>
        <w:t xml:space="preserve"> </w:t>
      </w:r>
      <w:r w:rsidRPr="00EC3F9D">
        <w:rPr>
          <w:lang w:val="nb-NO"/>
        </w:rPr>
        <w:t>til</w:t>
      </w:r>
      <w:r w:rsidRPr="00EC3F9D">
        <w:rPr>
          <w:spacing w:val="-4"/>
          <w:lang w:val="nb-NO"/>
        </w:rPr>
        <w:t xml:space="preserve"> </w:t>
      </w:r>
      <w:r w:rsidRPr="00EC3F9D">
        <w:rPr>
          <w:lang w:val="nb-NO"/>
        </w:rPr>
        <w:t>disposisjon</w:t>
      </w:r>
      <w:r w:rsidRPr="00EC3F9D">
        <w:rPr>
          <w:spacing w:val="-5"/>
          <w:lang w:val="nb-NO"/>
        </w:rPr>
        <w:t xml:space="preserve"> </w:t>
      </w:r>
      <w:r w:rsidRPr="00EC3F9D">
        <w:rPr>
          <w:spacing w:val="-3"/>
          <w:lang w:val="nb-NO"/>
        </w:rPr>
        <w:t xml:space="preserve">for </w:t>
      </w:r>
      <w:r w:rsidRPr="00EC3F9D">
        <w:rPr>
          <w:lang w:val="nb-NO"/>
        </w:rPr>
        <w:t>Foretaket de</w:t>
      </w:r>
      <w:r w:rsidRPr="00EC3F9D">
        <w:rPr>
          <w:spacing w:val="-6"/>
          <w:lang w:val="nb-NO"/>
        </w:rPr>
        <w:t xml:space="preserve"> </w:t>
      </w:r>
      <w:r w:rsidRPr="00EC3F9D">
        <w:rPr>
          <w:lang w:val="nb-NO"/>
        </w:rPr>
        <w:t>avtalte</w:t>
      </w:r>
      <w:r w:rsidRPr="00EC3F9D">
        <w:rPr>
          <w:spacing w:val="-2"/>
          <w:lang w:val="nb-NO"/>
        </w:rPr>
        <w:t xml:space="preserve"> </w:t>
      </w:r>
      <w:r w:rsidRPr="00EC3F9D">
        <w:rPr>
          <w:lang w:val="nb-NO"/>
        </w:rPr>
        <w:t>midler</w:t>
      </w:r>
      <w:r w:rsidRPr="00EC3F9D">
        <w:rPr>
          <w:spacing w:val="-8"/>
          <w:lang w:val="nb-NO"/>
        </w:rPr>
        <w:t xml:space="preserve"> </w:t>
      </w:r>
      <w:r w:rsidRPr="00EC3F9D">
        <w:rPr>
          <w:lang w:val="nb-NO"/>
        </w:rPr>
        <w:t>og/eller</w:t>
      </w:r>
      <w:r w:rsidRPr="00EC3F9D">
        <w:rPr>
          <w:spacing w:val="-4"/>
          <w:lang w:val="nb-NO"/>
        </w:rPr>
        <w:t xml:space="preserve"> </w:t>
      </w:r>
      <w:r w:rsidRPr="00EC3F9D">
        <w:rPr>
          <w:lang w:val="nb-NO"/>
        </w:rPr>
        <w:t>finansielle</w:t>
      </w:r>
      <w:r w:rsidRPr="00EC3F9D">
        <w:rPr>
          <w:spacing w:val="-5"/>
          <w:lang w:val="nb-NO"/>
        </w:rPr>
        <w:t xml:space="preserve"> </w:t>
      </w:r>
      <w:r w:rsidRPr="00EC3F9D">
        <w:rPr>
          <w:lang w:val="nb-NO"/>
        </w:rPr>
        <w:t>instrumenter</w:t>
      </w:r>
      <w:r w:rsidRPr="00EC3F9D">
        <w:rPr>
          <w:spacing w:val="-5"/>
          <w:lang w:val="nb-NO"/>
        </w:rPr>
        <w:t xml:space="preserve"> </w:t>
      </w:r>
      <w:r w:rsidRPr="00EC3F9D">
        <w:rPr>
          <w:spacing w:val="-3"/>
          <w:lang w:val="nb-NO"/>
        </w:rPr>
        <w:t>på</w:t>
      </w:r>
      <w:r w:rsidRPr="00EC3F9D">
        <w:rPr>
          <w:spacing w:val="-6"/>
          <w:lang w:val="nb-NO"/>
        </w:rPr>
        <w:t xml:space="preserve"> </w:t>
      </w:r>
      <w:r w:rsidRPr="00EC3F9D">
        <w:rPr>
          <w:lang w:val="nb-NO"/>
        </w:rPr>
        <w:t>eller</w:t>
      </w:r>
      <w:r w:rsidRPr="00EC3F9D">
        <w:rPr>
          <w:spacing w:val="-4"/>
          <w:lang w:val="nb-NO"/>
        </w:rPr>
        <w:t xml:space="preserve"> </w:t>
      </w:r>
      <w:r w:rsidRPr="00EC3F9D">
        <w:rPr>
          <w:lang w:val="nb-NO"/>
        </w:rPr>
        <w:t>før</w:t>
      </w:r>
      <w:r w:rsidRPr="00EC3F9D">
        <w:rPr>
          <w:spacing w:val="-4"/>
          <w:lang w:val="nb-NO"/>
        </w:rPr>
        <w:t xml:space="preserve"> </w:t>
      </w:r>
      <w:r w:rsidRPr="00EC3F9D">
        <w:rPr>
          <w:lang w:val="nb-NO"/>
        </w:rPr>
        <w:t>oppgjørsdag.</w:t>
      </w:r>
      <w:r w:rsidRPr="00EC3F9D">
        <w:rPr>
          <w:spacing w:val="-4"/>
          <w:lang w:val="nb-NO"/>
        </w:rPr>
        <w:t xml:space="preserve"> </w:t>
      </w:r>
      <w:r w:rsidRPr="00EC3F9D">
        <w:rPr>
          <w:lang w:val="nb-NO"/>
        </w:rPr>
        <w:t>Foretaket</w:t>
      </w:r>
      <w:r w:rsidRPr="00EC3F9D">
        <w:rPr>
          <w:spacing w:val="-5"/>
          <w:lang w:val="nb-NO"/>
        </w:rPr>
        <w:t xml:space="preserve"> </w:t>
      </w:r>
      <w:r w:rsidRPr="00EC3F9D">
        <w:rPr>
          <w:lang w:val="nb-NO"/>
        </w:rPr>
        <w:t>er</w:t>
      </w:r>
      <w:r w:rsidRPr="00EC3F9D">
        <w:rPr>
          <w:spacing w:val="-8"/>
          <w:lang w:val="nb-NO"/>
        </w:rPr>
        <w:t xml:space="preserve"> </w:t>
      </w:r>
      <w:r w:rsidRPr="00EC3F9D">
        <w:rPr>
          <w:lang w:val="nb-NO"/>
        </w:rPr>
        <w:t>heller</w:t>
      </w:r>
      <w:r w:rsidRPr="00EC3F9D">
        <w:rPr>
          <w:spacing w:val="-8"/>
          <w:lang w:val="nb-NO"/>
        </w:rPr>
        <w:t xml:space="preserve"> </w:t>
      </w:r>
      <w:r w:rsidRPr="00EC3F9D">
        <w:rPr>
          <w:lang w:val="nb-NO"/>
        </w:rPr>
        <w:t>ikke ansvarlig dersom en uegnet eller uhensiktsmessig tjeneste ytes som følge av at kunden har gitt Foretaket ufullstendige eller uriktige opplysninger, jf. punkt</w:t>
      </w:r>
      <w:r w:rsidRPr="00EC3F9D">
        <w:rPr>
          <w:spacing w:val="-10"/>
          <w:lang w:val="nb-NO"/>
        </w:rPr>
        <w:t xml:space="preserve"> </w:t>
      </w:r>
      <w:r w:rsidRPr="00EC3F9D">
        <w:rPr>
          <w:lang w:val="nb-NO"/>
        </w:rPr>
        <w:t>5.</w:t>
      </w:r>
    </w:p>
    <w:p w:rsidR="002879CF" w:rsidRPr="00EC3F9D" w:rsidRDefault="006E0ED7">
      <w:pPr>
        <w:pStyle w:val="Brdtekst"/>
        <w:spacing w:before="120" w:line="240" w:lineRule="exact"/>
        <w:ind w:right="120"/>
        <w:rPr>
          <w:lang w:val="nb-NO"/>
        </w:rPr>
      </w:pPr>
      <w:r w:rsidRPr="00EC3F9D">
        <w:rPr>
          <w:lang w:val="nb-NO"/>
        </w:rPr>
        <w:t>Foretaket påtar seg intet ansvar for indirekte skade eller tap som påføres kunden som følge av at kundens avtale(r) med tredjemann helt eller delvis faller bort eller ikke blir riktig oppfylt.</w:t>
      </w:r>
    </w:p>
    <w:p w:rsidR="002879CF" w:rsidRPr="00EC3F9D" w:rsidRDefault="006E0ED7">
      <w:pPr>
        <w:pStyle w:val="Brdtekst"/>
        <w:spacing w:before="117" w:line="208" w:lineRule="auto"/>
        <w:ind w:right="112"/>
        <w:rPr>
          <w:lang w:val="nb-NO"/>
        </w:rPr>
      </w:pPr>
      <w:r w:rsidRPr="00EC3F9D">
        <w:rPr>
          <w:lang w:val="nb-NO"/>
        </w:rPr>
        <w:lastRenderedPageBreak/>
        <w:t xml:space="preserve">Foretaket eller dets ansatte er </w:t>
      </w:r>
      <w:r w:rsidRPr="00EC3F9D">
        <w:rPr>
          <w:spacing w:val="-3"/>
          <w:lang w:val="nb-NO"/>
        </w:rPr>
        <w:t xml:space="preserve">for </w:t>
      </w:r>
      <w:r w:rsidRPr="00EC3F9D">
        <w:rPr>
          <w:lang w:val="nb-NO"/>
        </w:rPr>
        <w:t xml:space="preserve">øvrig ikke ansvarlig </w:t>
      </w:r>
      <w:r w:rsidRPr="00EC3F9D">
        <w:rPr>
          <w:spacing w:val="-3"/>
          <w:lang w:val="nb-NO"/>
        </w:rPr>
        <w:t xml:space="preserve">for </w:t>
      </w:r>
      <w:r w:rsidRPr="00EC3F9D">
        <w:rPr>
          <w:lang w:val="nb-NO"/>
        </w:rPr>
        <w:t xml:space="preserve">kundens tap så lenge Foretaket eller dets ansatte ved rådgivning eller gjennomføring av ordre eller oppdrag har oppfylt alminnelige krav til aktsomhet. For </w:t>
      </w:r>
      <w:r w:rsidRPr="00EC3F9D">
        <w:rPr>
          <w:spacing w:val="-3"/>
          <w:lang w:val="nb-NO"/>
        </w:rPr>
        <w:t xml:space="preserve">de </w:t>
      </w:r>
      <w:r w:rsidRPr="00EC3F9D">
        <w:rPr>
          <w:lang w:val="nb-NO"/>
        </w:rPr>
        <w:t xml:space="preserve">tilfeller der Foretaket har benyttet kredittinstitusjoner, verdipapirforetak, oppgjørssentraler, forvaltere eller andre tilsvarende norske eller utenlandske medhjelpere, vil Foretaket eller dets ansatte kun være ansvarlig </w:t>
      </w:r>
      <w:r w:rsidRPr="00EC3F9D">
        <w:rPr>
          <w:spacing w:val="-3"/>
          <w:lang w:val="nb-NO"/>
        </w:rPr>
        <w:t xml:space="preserve">for </w:t>
      </w:r>
      <w:r w:rsidRPr="00EC3F9D">
        <w:rPr>
          <w:lang w:val="nb-NO"/>
        </w:rPr>
        <w:t xml:space="preserve">disse medhjelperes handlinger eller unnlatelser dersom Foretaket ikke har oppfylt alminnelige krav til aktsomhet ved utvelgelsen av sine medhjelpere. Dersom medhjelpere som nevnt i forrige punktum er benyttet etter ordre eller krav fra kunden påtar Foretaket seg intet ansvar </w:t>
      </w:r>
      <w:r w:rsidRPr="00EC3F9D">
        <w:rPr>
          <w:spacing w:val="-3"/>
          <w:lang w:val="nb-NO"/>
        </w:rPr>
        <w:t xml:space="preserve">for </w:t>
      </w:r>
      <w:r w:rsidRPr="00EC3F9D">
        <w:rPr>
          <w:lang w:val="nb-NO"/>
        </w:rPr>
        <w:t xml:space="preserve">feil eller mislighold </w:t>
      </w:r>
      <w:r w:rsidRPr="00EC3F9D">
        <w:rPr>
          <w:spacing w:val="-3"/>
          <w:lang w:val="nb-NO"/>
        </w:rPr>
        <w:t xml:space="preserve">fra </w:t>
      </w:r>
      <w:r w:rsidRPr="00EC3F9D">
        <w:rPr>
          <w:lang w:val="nb-NO"/>
        </w:rPr>
        <w:t>disse.</w:t>
      </w:r>
    </w:p>
    <w:p w:rsidR="002879CF" w:rsidRDefault="006E0ED7">
      <w:pPr>
        <w:pStyle w:val="Brdtekst"/>
        <w:spacing w:before="123" w:line="240" w:lineRule="exact"/>
        <w:ind w:right="119"/>
        <w:rPr>
          <w:lang w:val="nb-NO"/>
        </w:rPr>
      </w:pPr>
      <w:r w:rsidRPr="00EC3F9D">
        <w:rPr>
          <w:lang w:val="nb-NO"/>
        </w:rPr>
        <w:t>Foretaket er ikke ansvarlig for skade eller tap som skyldes hindring eller andre forhold utenfor Foretakets kontroll, herunder strømbrudd, feil eller brudd i elektroniske databehandlingssystemer</w:t>
      </w:r>
    </w:p>
    <w:p w:rsidR="00B47575" w:rsidRPr="00EC3F9D" w:rsidRDefault="00B47575" w:rsidP="00B47575">
      <w:pPr>
        <w:pStyle w:val="Brdtekst"/>
        <w:spacing w:before="157" w:line="240" w:lineRule="exact"/>
        <w:ind w:right="127"/>
        <w:rPr>
          <w:lang w:val="nb-NO"/>
        </w:rPr>
      </w:pPr>
      <w:r w:rsidRPr="00EC3F9D">
        <w:rPr>
          <w:lang w:val="nb-NO"/>
        </w:rPr>
        <w:t>eller telenett mv., brann, vannskade, streik, lovendringer, myndighetenes pålegg eller lignende omstendigheter.</w:t>
      </w:r>
    </w:p>
    <w:p w:rsidR="00B47575" w:rsidRPr="00EC3F9D" w:rsidRDefault="00B47575" w:rsidP="00B47575">
      <w:pPr>
        <w:pStyle w:val="Brdtekst"/>
        <w:spacing w:before="117" w:line="208" w:lineRule="auto"/>
        <w:ind w:right="114"/>
        <w:rPr>
          <w:lang w:val="nb-NO"/>
        </w:rPr>
      </w:pPr>
      <w:r w:rsidRPr="00EC3F9D">
        <w:rPr>
          <w:lang w:val="nb-NO"/>
        </w:rPr>
        <w:t>Når handel er utført på et norsk eller utenlandsk regulert marked etter ordre eller krav fra kunden, vil Foretaket ikke være ansvarlig for feil eller mislighold begått av dette regulerte markedet eller eventuell tilknyttet oppgjørssentral. Kunden anses herved innforstått med at det enkelte regulerte marked eller den enkelte oppgjørssentral kan ha fastsatt egne regler for regulering av sitt ansvar overfor medlemmer av det regulerte marked eller oppgjørssentralen, kunder mv. med større eller mindre grad av ansvarsfraskrivelser.</w:t>
      </w:r>
    </w:p>
    <w:p w:rsidR="00B47575" w:rsidRPr="00EC3F9D" w:rsidRDefault="00B47575" w:rsidP="00B47575">
      <w:pPr>
        <w:pStyle w:val="Brdtekst"/>
        <w:spacing w:before="123" w:line="240" w:lineRule="exact"/>
        <w:ind w:right="111"/>
        <w:rPr>
          <w:lang w:val="nb-NO"/>
        </w:rPr>
      </w:pPr>
      <w:r w:rsidRPr="00EC3F9D">
        <w:rPr>
          <w:lang w:val="nb-NO"/>
        </w:rPr>
        <w:t>Foretaket er ikke ansvarlig for de tilfeller der forsinkelse eller uteblivelse skyldes at penge- eller verdipapiroppgjøret er suspendert eller opphørt som følge av forhold utenfor Foretakets kontroll.</w:t>
      </w:r>
    </w:p>
    <w:p w:rsidR="00B47575" w:rsidRPr="00EC3F9D" w:rsidRDefault="00B47575" w:rsidP="00B47575">
      <w:pPr>
        <w:pStyle w:val="Brdtekst"/>
        <w:spacing w:before="120" w:line="240" w:lineRule="exact"/>
        <w:ind w:right="127"/>
        <w:rPr>
          <w:lang w:val="nb-NO"/>
        </w:rPr>
      </w:pPr>
      <w:r w:rsidRPr="00EC3F9D">
        <w:rPr>
          <w:lang w:val="nb-NO"/>
        </w:rPr>
        <w:t>Begrensninger i Foretakets ansvar utover det som er angitt over, kan følge av særskilt avtale med kunden.</w:t>
      </w:r>
    </w:p>
    <w:p w:rsidR="00B47575" w:rsidRDefault="00B47575" w:rsidP="00B47575">
      <w:pPr>
        <w:pStyle w:val="Overskrift1"/>
        <w:numPr>
          <w:ilvl w:val="0"/>
          <w:numId w:val="6"/>
        </w:numPr>
        <w:tabs>
          <w:tab w:val="left" w:pos="549"/>
        </w:tabs>
        <w:spacing w:before="214"/>
        <w:ind w:hanging="432"/>
      </w:pPr>
      <w:r>
        <w:t>Tilbakeholdelse av skatter</w:t>
      </w:r>
      <w:r>
        <w:rPr>
          <w:spacing w:val="-5"/>
        </w:rPr>
        <w:t xml:space="preserve"> </w:t>
      </w:r>
      <w:r>
        <w:rPr>
          <w:spacing w:val="-3"/>
        </w:rPr>
        <w:t>mv.</w:t>
      </w:r>
    </w:p>
    <w:p w:rsidR="00B47575" w:rsidRPr="00EC3F9D" w:rsidRDefault="00B47575" w:rsidP="00B47575">
      <w:pPr>
        <w:pStyle w:val="Brdtekst"/>
        <w:spacing w:before="116" w:line="240" w:lineRule="exact"/>
        <w:ind w:right="125"/>
        <w:rPr>
          <w:lang w:val="nb-NO"/>
        </w:rPr>
      </w:pPr>
      <w:r w:rsidRPr="00EC3F9D">
        <w:rPr>
          <w:lang w:val="nb-NO"/>
        </w:rPr>
        <w:t>Ved</w:t>
      </w:r>
      <w:r w:rsidRPr="00EC3F9D">
        <w:rPr>
          <w:spacing w:val="-6"/>
          <w:lang w:val="nb-NO"/>
        </w:rPr>
        <w:t xml:space="preserve"> </w:t>
      </w:r>
      <w:r w:rsidRPr="00EC3F9D">
        <w:rPr>
          <w:lang w:val="nb-NO"/>
        </w:rPr>
        <w:t>handel</w:t>
      </w:r>
      <w:r w:rsidRPr="00EC3F9D">
        <w:rPr>
          <w:spacing w:val="-6"/>
          <w:lang w:val="nb-NO"/>
        </w:rPr>
        <w:t xml:space="preserve"> </w:t>
      </w:r>
      <w:r w:rsidRPr="00EC3F9D">
        <w:rPr>
          <w:lang w:val="nb-NO"/>
        </w:rPr>
        <w:t>i</w:t>
      </w:r>
      <w:r w:rsidRPr="00EC3F9D">
        <w:rPr>
          <w:spacing w:val="-5"/>
          <w:lang w:val="nb-NO"/>
        </w:rPr>
        <w:t xml:space="preserve"> </w:t>
      </w:r>
      <w:r w:rsidRPr="00EC3F9D">
        <w:rPr>
          <w:lang w:val="nb-NO"/>
        </w:rPr>
        <w:t>utenlandske</w:t>
      </w:r>
      <w:r w:rsidRPr="00EC3F9D">
        <w:rPr>
          <w:spacing w:val="-7"/>
          <w:lang w:val="nb-NO"/>
        </w:rPr>
        <w:t xml:space="preserve"> </w:t>
      </w:r>
      <w:r w:rsidRPr="00EC3F9D">
        <w:rPr>
          <w:lang w:val="nb-NO"/>
        </w:rPr>
        <w:t>markeder</w:t>
      </w:r>
      <w:r w:rsidRPr="00EC3F9D">
        <w:rPr>
          <w:spacing w:val="-4"/>
          <w:lang w:val="nb-NO"/>
        </w:rPr>
        <w:t xml:space="preserve"> </w:t>
      </w:r>
      <w:r w:rsidRPr="00EC3F9D">
        <w:rPr>
          <w:lang w:val="nb-NO"/>
        </w:rPr>
        <w:t>kan</w:t>
      </w:r>
      <w:r w:rsidRPr="00EC3F9D">
        <w:rPr>
          <w:spacing w:val="-11"/>
          <w:lang w:val="nb-NO"/>
        </w:rPr>
        <w:t xml:space="preserve"> </w:t>
      </w:r>
      <w:r w:rsidRPr="00EC3F9D">
        <w:rPr>
          <w:lang w:val="nb-NO"/>
        </w:rPr>
        <w:t>Foretaket</w:t>
      </w:r>
      <w:r w:rsidRPr="00EC3F9D">
        <w:rPr>
          <w:spacing w:val="-6"/>
          <w:lang w:val="nb-NO"/>
        </w:rPr>
        <w:t xml:space="preserve"> </w:t>
      </w:r>
      <w:r w:rsidRPr="00EC3F9D">
        <w:rPr>
          <w:lang w:val="nb-NO"/>
        </w:rPr>
        <w:t>i</w:t>
      </w:r>
      <w:r w:rsidRPr="00EC3F9D">
        <w:rPr>
          <w:spacing w:val="-5"/>
          <w:lang w:val="nb-NO"/>
        </w:rPr>
        <w:t xml:space="preserve"> </w:t>
      </w:r>
      <w:r w:rsidRPr="00EC3F9D">
        <w:rPr>
          <w:lang w:val="nb-NO"/>
        </w:rPr>
        <w:t>henhold</w:t>
      </w:r>
      <w:r w:rsidRPr="00EC3F9D">
        <w:rPr>
          <w:spacing w:val="-15"/>
          <w:lang w:val="nb-NO"/>
        </w:rPr>
        <w:t xml:space="preserve"> </w:t>
      </w:r>
      <w:r w:rsidRPr="00EC3F9D">
        <w:rPr>
          <w:lang w:val="nb-NO"/>
        </w:rPr>
        <w:t>til</w:t>
      </w:r>
      <w:r w:rsidRPr="00EC3F9D">
        <w:rPr>
          <w:spacing w:val="-10"/>
          <w:lang w:val="nb-NO"/>
        </w:rPr>
        <w:t xml:space="preserve"> </w:t>
      </w:r>
      <w:r w:rsidRPr="00EC3F9D">
        <w:rPr>
          <w:lang w:val="nb-NO"/>
        </w:rPr>
        <w:t>lov,</w:t>
      </w:r>
      <w:r w:rsidRPr="00EC3F9D">
        <w:rPr>
          <w:spacing w:val="-4"/>
          <w:lang w:val="nb-NO"/>
        </w:rPr>
        <w:t xml:space="preserve"> </w:t>
      </w:r>
      <w:r w:rsidRPr="00EC3F9D">
        <w:rPr>
          <w:lang w:val="nb-NO"/>
        </w:rPr>
        <w:t>forskrift</w:t>
      </w:r>
      <w:r w:rsidRPr="00EC3F9D">
        <w:rPr>
          <w:spacing w:val="-6"/>
          <w:lang w:val="nb-NO"/>
        </w:rPr>
        <w:t xml:space="preserve"> </w:t>
      </w:r>
      <w:r w:rsidRPr="00EC3F9D">
        <w:rPr>
          <w:lang w:val="nb-NO"/>
        </w:rPr>
        <w:t>eller</w:t>
      </w:r>
      <w:r w:rsidRPr="00EC3F9D">
        <w:rPr>
          <w:spacing w:val="-9"/>
          <w:lang w:val="nb-NO"/>
        </w:rPr>
        <w:t xml:space="preserve"> </w:t>
      </w:r>
      <w:r w:rsidRPr="00EC3F9D">
        <w:rPr>
          <w:lang w:val="nb-NO"/>
        </w:rPr>
        <w:t>skatteavtale</w:t>
      </w:r>
      <w:r w:rsidRPr="00EC3F9D">
        <w:rPr>
          <w:spacing w:val="-7"/>
          <w:lang w:val="nb-NO"/>
        </w:rPr>
        <w:t xml:space="preserve"> </w:t>
      </w:r>
      <w:r w:rsidRPr="00EC3F9D">
        <w:rPr>
          <w:lang w:val="nb-NO"/>
        </w:rPr>
        <w:t>være pålagt</w:t>
      </w:r>
      <w:r w:rsidRPr="00EC3F9D">
        <w:rPr>
          <w:spacing w:val="-15"/>
          <w:lang w:val="nb-NO"/>
        </w:rPr>
        <w:t xml:space="preserve"> </w:t>
      </w:r>
      <w:r w:rsidRPr="00EC3F9D">
        <w:rPr>
          <w:lang w:val="nb-NO"/>
        </w:rPr>
        <w:t>å</w:t>
      </w:r>
      <w:r w:rsidRPr="00EC3F9D">
        <w:rPr>
          <w:spacing w:val="-12"/>
          <w:lang w:val="nb-NO"/>
        </w:rPr>
        <w:t xml:space="preserve"> </w:t>
      </w:r>
      <w:r w:rsidRPr="00EC3F9D">
        <w:rPr>
          <w:lang w:val="nb-NO"/>
        </w:rPr>
        <w:t>holde</w:t>
      </w:r>
      <w:r w:rsidRPr="00EC3F9D">
        <w:rPr>
          <w:spacing w:val="-21"/>
          <w:lang w:val="nb-NO"/>
        </w:rPr>
        <w:t xml:space="preserve"> </w:t>
      </w:r>
      <w:r w:rsidRPr="00EC3F9D">
        <w:rPr>
          <w:lang w:val="nb-NO"/>
        </w:rPr>
        <w:t>tilbake</w:t>
      </w:r>
      <w:r w:rsidRPr="00EC3F9D">
        <w:rPr>
          <w:spacing w:val="-12"/>
          <w:lang w:val="nb-NO"/>
        </w:rPr>
        <w:t xml:space="preserve"> </w:t>
      </w:r>
      <w:r w:rsidRPr="00EC3F9D">
        <w:rPr>
          <w:lang w:val="nb-NO"/>
        </w:rPr>
        <w:t>beløp</w:t>
      </w:r>
      <w:r w:rsidRPr="00EC3F9D">
        <w:rPr>
          <w:spacing w:val="-20"/>
          <w:lang w:val="nb-NO"/>
        </w:rPr>
        <w:t xml:space="preserve"> </w:t>
      </w:r>
      <w:r w:rsidRPr="00EC3F9D">
        <w:rPr>
          <w:lang w:val="nb-NO"/>
        </w:rPr>
        <w:t>tilsvarende</w:t>
      </w:r>
      <w:r w:rsidRPr="00EC3F9D">
        <w:rPr>
          <w:spacing w:val="-12"/>
          <w:lang w:val="nb-NO"/>
        </w:rPr>
        <w:t xml:space="preserve"> </w:t>
      </w:r>
      <w:r w:rsidRPr="00EC3F9D">
        <w:rPr>
          <w:lang w:val="nb-NO"/>
        </w:rPr>
        <w:t>ulike</w:t>
      </w:r>
      <w:r w:rsidRPr="00EC3F9D">
        <w:rPr>
          <w:spacing w:val="-16"/>
          <w:lang w:val="nb-NO"/>
        </w:rPr>
        <w:t xml:space="preserve"> </w:t>
      </w:r>
      <w:r w:rsidRPr="00EC3F9D">
        <w:rPr>
          <w:lang w:val="nb-NO"/>
        </w:rPr>
        <w:t>former</w:t>
      </w:r>
      <w:r w:rsidRPr="00EC3F9D">
        <w:rPr>
          <w:spacing w:val="-14"/>
          <w:lang w:val="nb-NO"/>
        </w:rPr>
        <w:t xml:space="preserve"> </w:t>
      </w:r>
      <w:r w:rsidRPr="00EC3F9D">
        <w:rPr>
          <w:spacing w:val="-3"/>
          <w:lang w:val="nb-NO"/>
        </w:rPr>
        <w:t>for</w:t>
      </w:r>
      <w:r w:rsidRPr="00EC3F9D">
        <w:rPr>
          <w:spacing w:val="-14"/>
          <w:lang w:val="nb-NO"/>
        </w:rPr>
        <w:t xml:space="preserve"> </w:t>
      </w:r>
      <w:r w:rsidRPr="00EC3F9D">
        <w:rPr>
          <w:lang w:val="nb-NO"/>
        </w:rPr>
        <w:t>skatter</w:t>
      </w:r>
      <w:r w:rsidRPr="00EC3F9D">
        <w:rPr>
          <w:spacing w:val="-22"/>
          <w:lang w:val="nb-NO"/>
        </w:rPr>
        <w:t xml:space="preserve"> </w:t>
      </w:r>
      <w:r w:rsidRPr="00EC3F9D">
        <w:rPr>
          <w:lang w:val="nb-NO"/>
        </w:rPr>
        <w:t>eller</w:t>
      </w:r>
      <w:r w:rsidRPr="00EC3F9D">
        <w:rPr>
          <w:spacing w:val="-19"/>
          <w:lang w:val="nb-NO"/>
        </w:rPr>
        <w:t xml:space="preserve"> </w:t>
      </w:r>
      <w:r w:rsidRPr="00EC3F9D">
        <w:rPr>
          <w:lang w:val="nb-NO"/>
        </w:rPr>
        <w:t>avgifter.</w:t>
      </w:r>
      <w:r w:rsidRPr="00EC3F9D">
        <w:rPr>
          <w:spacing w:val="-18"/>
          <w:lang w:val="nb-NO"/>
        </w:rPr>
        <w:t xml:space="preserve"> </w:t>
      </w:r>
      <w:r w:rsidRPr="00EC3F9D">
        <w:rPr>
          <w:lang w:val="nb-NO"/>
        </w:rPr>
        <w:t>Det</w:t>
      </w:r>
      <w:r w:rsidRPr="00EC3F9D">
        <w:rPr>
          <w:spacing w:val="-15"/>
          <w:lang w:val="nb-NO"/>
        </w:rPr>
        <w:t xml:space="preserve"> </w:t>
      </w:r>
      <w:r w:rsidRPr="00EC3F9D">
        <w:rPr>
          <w:lang w:val="nb-NO"/>
        </w:rPr>
        <w:t>samme</w:t>
      </w:r>
      <w:r w:rsidRPr="00EC3F9D">
        <w:rPr>
          <w:spacing w:val="-12"/>
          <w:lang w:val="nb-NO"/>
        </w:rPr>
        <w:t xml:space="preserve"> </w:t>
      </w:r>
      <w:r w:rsidRPr="00EC3F9D">
        <w:rPr>
          <w:lang w:val="nb-NO"/>
        </w:rPr>
        <w:t>kan</w:t>
      </w:r>
      <w:r w:rsidRPr="00EC3F9D">
        <w:rPr>
          <w:spacing w:val="-20"/>
          <w:lang w:val="nb-NO"/>
        </w:rPr>
        <w:t xml:space="preserve"> </w:t>
      </w:r>
      <w:r w:rsidRPr="00EC3F9D">
        <w:rPr>
          <w:lang w:val="nb-NO"/>
        </w:rPr>
        <w:t>gjelde for handel i Norge på vegne av utenlandske</w:t>
      </w:r>
      <w:r w:rsidRPr="00EC3F9D">
        <w:rPr>
          <w:spacing w:val="-14"/>
          <w:lang w:val="nb-NO"/>
        </w:rPr>
        <w:t xml:space="preserve"> </w:t>
      </w:r>
      <w:r w:rsidRPr="00EC3F9D">
        <w:rPr>
          <w:lang w:val="nb-NO"/>
        </w:rPr>
        <w:t>kunder.</w:t>
      </w:r>
    </w:p>
    <w:p w:rsidR="00B47575" w:rsidRPr="00EC3F9D" w:rsidRDefault="00B47575" w:rsidP="00B47575">
      <w:pPr>
        <w:pStyle w:val="Brdtekst"/>
        <w:spacing w:before="117" w:line="208" w:lineRule="auto"/>
        <w:ind w:right="116"/>
        <w:rPr>
          <w:lang w:val="nb-NO"/>
        </w:rPr>
      </w:pPr>
      <w:r w:rsidRPr="00EC3F9D">
        <w:rPr>
          <w:lang w:val="nb-NO"/>
        </w:rPr>
        <w:t>Der</w:t>
      </w:r>
      <w:r w:rsidRPr="00EC3F9D">
        <w:rPr>
          <w:spacing w:val="-13"/>
          <w:lang w:val="nb-NO"/>
        </w:rPr>
        <w:t xml:space="preserve"> </w:t>
      </w:r>
      <w:r w:rsidRPr="00EC3F9D">
        <w:rPr>
          <w:lang w:val="nb-NO"/>
        </w:rPr>
        <w:t>slik</w:t>
      </w:r>
      <w:r w:rsidRPr="00EC3F9D">
        <w:rPr>
          <w:spacing w:val="-14"/>
          <w:lang w:val="nb-NO"/>
        </w:rPr>
        <w:t xml:space="preserve"> </w:t>
      </w:r>
      <w:r w:rsidRPr="00EC3F9D">
        <w:rPr>
          <w:lang w:val="nb-NO"/>
        </w:rPr>
        <w:t>tilbakeholdelse</w:t>
      </w:r>
      <w:r w:rsidRPr="00EC3F9D">
        <w:rPr>
          <w:spacing w:val="-6"/>
          <w:lang w:val="nb-NO"/>
        </w:rPr>
        <w:t xml:space="preserve"> </w:t>
      </w:r>
      <w:r w:rsidRPr="00EC3F9D">
        <w:rPr>
          <w:lang w:val="nb-NO"/>
        </w:rPr>
        <w:t>skal</w:t>
      </w:r>
      <w:r w:rsidRPr="00EC3F9D">
        <w:rPr>
          <w:spacing w:val="-9"/>
          <w:lang w:val="nb-NO"/>
        </w:rPr>
        <w:t xml:space="preserve"> </w:t>
      </w:r>
      <w:r w:rsidRPr="00EC3F9D">
        <w:rPr>
          <w:lang w:val="nb-NO"/>
        </w:rPr>
        <w:t>skje,</w:t>
      </w:r>
      <w:r w:rsidRPr="00EC3F9D">
        <w:rPr>
          <w:spacing w:val="-8"/>
          <w:lang w:val="nb-NO"/>
        </w:rPr>
        <w:t xml:space="preserve"> </w:t>
      </w:r>
      <w:r w:rsidRPr="00EC3F9D">
        <w:rPr>
          <w:lang w:val="nb-NO"/>
        </w:rPr>
        <w:t>kan</w:t>
      </w:r>
      <w:r w:rsidRPr="00EC3F9D">
        <w:rPr>
          <w:spacing w:val="-10"/>
          <w:lang w:val="nb-NO"/>
        </w:rPr>
        <w:t xml:space="preserve"> </w:t>
      </w:r>
      <w:r w:rsidRPr="00EC3F9D">
        <w:rPr>
          <w:lang w:val="nb-NO"/>
        </w:rPr>
        <w:t>Foretaket</w:t>
      </w:r>
      <w:r w:rsidRPr="00EC3F9D">
        <w:rPr>
          <w:spacing w:val="-5"/>
          <w:lang w:val="nb-NO"/>
        </w:rPr>
        <w:t xml:space="preserve"> </w:t>
      </w:r>
      <w:r w:rsidRPr="00EC3F9D">
        <w:rPr>
          <w:lang w:val="nb-NO"/>
        </w:rPr>
        <w:t>foreta</w:t>
      </w:r>
      <w:r w:rsidRPr="00EC3F9D">
        <w:rPr>
          <w:spacing w:val="-10"/>
          <w:lang w:val="nb-NO"/>
        </w:rPr>
        <w:t xml:space="preserve"> </w:t>
      </w:r>
      <w:r w:rsidRPr="00EC3F9D">
        <w:rPr>
          <w:lang w:val="nb-NO"/>
        </w:rPr>
        <w:t>en</w:t>
      </w:r>
      <w:r w:rsidRPr="00EC3F9D">
        <w:rPr>
          <w:spacing w:val="-10"/>
          <w:lang w:val="nb-NO"/>
        </w:rPr>
        <w:t xml:space="preserve"> </w:t>
      </w:r>
      <w:r w:rsidRPr="00EC3F9D">
        <w:rPr>
          <w:lang w:val="nb-NO"/>
        </w:rPr>
        <w:t>foreløpig</w:t>
      </w:r>
      <w:r w:rsidRPr="00EC3F9D">
        <w:rPr>
          <w:spacing w:val="-14"/>
          <w:lang w:val="nb-NO"/>
        </w:rPr>
        <w:t xml:space="preserve"> </w:t>
      </w:r>
      <w:r w:rsidRPr="00EC3F9D">
        <w:rPr>
          <w:lang w:val="nb-NO"/>
        </w:rPr>
        <w:t>beregning</w:t>
      </w:r>
      <w:r w:rsidRPr="00EC3F9D">
        <w:rPr>
          <w:spacing w:val="-14"/>
          <w:lang w:val="nb-NO"/>
        </w:rPr>
        <w:t xml:space="preserve"> </w:t>
      </w:r>
      <w:r w:rsidRPr="00EC3F9D">
        <w:rPr>
          <w:lang w:val="nb-NO"/>
        </w:rPr>
        <w:t>av</w:t>
      </w:r>
      <w:r w:rsidRPr="00EC3F9D">
        <w:rPr>
          <w:spacing w:val="-14"/>
          <w:lang w:val="nb-NO"/>
        </w:rPr>
        <w:t xml:space="preserve"> </w:t>
      </w:r>
      <w:r w:rsidRPr="00EC3F9D">
        <w:rPr>
          <w:lang w:val="nb-NO"/>
        </w:rPr>
        <w:t>det</w:t>
      </w:r>
      <w:r w:rsidRPr="00EC3F9D">
        <w:rPr>
          <w:spacing w:val="-9"/>
          <w:lang w:val="nb-NO"/>
        </w:rPr>
        <w:t xml:space="preserve"> </w:t>
      </w:r>
      <w:r w:rsidRPr="00EC3F9D">
        <w:rPr>
          <w:lang w:val="nb-NO"/>
        </w:rPr>
        <w:t>aktuelle</w:t>
      </w:r>
      <w:r w:rsidRPr="00EC3F9D">
        <w:rPr>
          <w:spacing w:val="-10"/>
          <w:lang w:val="nb-NO"/>
        </w:rPr>
        <w:t xml:space="preserve"> </w:t>
      </w:r>
      <w:r w:rsidRPr="00EC3F9D">
        <w:rPr>
          <w:lang w:val="nb-NO"/>
        </w:rPr>
        <w:t>beløp og holde dette beløpet tilbake. Når endelig beregning foreligger fra kompetent myndighet, skal eventuelt</w:t>
      </w:r>
      <w:r w:rsidRPr="00EC3F9D">
        <w:rPr>
          <w:spacing w:val="1"/>
          <w:lang w:val="nb-NO"/>
        </w:rPr>
        <w:t xml:space="preserve"> </w:t>
      </w:r>
      <w:r w:rsidRPr="00EC3F9D">
        <w:rPr>
          <w:spacing w:val="-3"/>
          <w:lang w:val="nb-NO"/>
        </w:rPr>
        <w:t xml:space="preserve">for </w:t>
      </w:r>
      <w:r w:rsidRPr="00EC3F9D">
        <w:rPr>
          <w:spacing w:val="-4"/>
          <w:lang w:val="nb-NO"/>
        </w:rPr>
        <w:t>mye</w:t>
      </w:r>
      <w:r w:rsidRPr="00EC3F9D">
        <w:rPr>
          <w:spacing w:val="-6"/>
          <w:lang w:val="nb-NO"/>
        </w:rPr>
        <w:t xml:space="preserve"> </w:t>
      </w:r>
      <w:r w:rsidRPr="00EC3F9D">
        <w:rPr>
          <w:lang w:val="nb-NO"/>
        </w:rPr>
        <w:t>tilbakeholdt</w:t>
      </w:r>
      <w:r w:rsidRPr="00EC3F9D">
        <w:rPr>
          <w:spacing w:val="-5"/>
          <w:lang w:val="nb-NO"/>
        </w:rPr>
        <w:t xml:space="preserve"> </w:t>
      </w:r>
      <w:r w:rsidRPr="00EC3F9D">
        <w:rPr>
          <w:lang w:val="nb-NO"/>
        </w:rPr>
        <w:t>skatt</w:t>
      </w:r>
      <w:r w:rsidRPr="00EC3F9D">
        <w:rPr>
          <w:spacing w:val="-4"/>
          <w:lang w:val="nb-NO"/>
        </w:rPr>
        <w:t xml:space="preserve"> </w:t>
      </w:r>
      <w:r w:rsidRPr="00EC3F9D">
        <w:rPr>
          <w:lang w:val="nb-NO"/>
        </w:rPr>
        <w:t>utbetales</w:t>
      </w:r>
      <w:r w:rsidRPr="00EC3F9D">
        <w:rPr>
          <w:spacing w:val="-7"/>
          <w:lang w:val="nb-NO"/>
        </w:rPr>
        <w:t xml:space="preserve"> </w:t>
      </w:r>
      <w:r w:rsidRPr="00EC3F9D">
        <w:rPr>
          <w:lang w:val="nb-NO"/>
        </w:rPr>
        <w:t>kunden</w:t>
      </w:r>
      <w:r w:rsidRPr="00EC3F9D">
        <w:rPr>
          <w:spacing w:val="-10"/>
          <w:lang w:val="nb-NO"/>
        </w:rPr>
        <w:t xml:space="preserve"> </w:t>
      </w:r>
      <w:r w:rsidRPr="00EC3F9D">
        <w:rPr>
          <w:lang w:val="nb-NO"/>
        </w:rPr>
        <w:t>så</w:t>
      </w:r>
      <w:r w:rsidRPr="00EC3F9D">
        <w:rPr>
          <w:spacing w:val="-6"/>
          <w:lang w:val="nb-NO"/>
        </w:rPr>
        <w:t xml:space="preserve"> </w:t>
      </w:r>
      <w:r w:rsidRPr="00EC3F9D">
        <w:rPr>
          <w:lang w:val="nb-NO"/>
        </w:rPr>
        <w:t>snart</w:t>
      </w:r>
      <w:r w:rsidRPr="00EC3F9D">
        <w:rPr>
          <w:spacing w:val="-9"/>
          <w:lang w:val="nb-NO"/>
        </w:rPr>
        <w:t xml:space="preserve"> </w:t>
      </w:r>
      <w:r w:rsidRPr="00EC3F9D">
        <w:rPr>
          <w:lang w:val="nb-NO"/>
        </w:rPr>
        <w:t>som</w:t>
      </w:r>
      <w:r w:rsidRPr="00EC3F9D">
        <w:rPr>
          <w:spacing w:val="-9"/>
          <w:lang w:val="nb-NO"/>
        </w:rPr>
        <w:t xml:space="preserve"> </w:t>
      </w:r>
      <w:r w:rsidRPr="00EC3F9D">
        <w:rPr>
          <w:lang w:val="nb-NO"/>
        </w:rPr>
        <w:t>mulig.</w:t>
      </w:r>
      <w:r w:rsidRPr="00EC3F9D">
        <w:rPr>
          <w:spacing w:val="-3"/>
          <w:lang w:val="nb-NO"/>
        </w:rPr>
        <w:t xml:space="preserve"> Det</w:t>
      </w:r>
      <w:r w:rsidRPr="00EC3F9D">
        <w:rPr>
          <w:lang w:val="nb-NO"/>
        </w:rPr>
        <w:t xml:space="preserve"> </w:t>
      </w:r>
      <w:r w:rsidRPr="00EC3F9D">
        <w:rPr>
          <w:spacing w:val="-4"/>
          <w:lang w:val="nb-NO"/>
        </w:rPr>
        <w:t>vil</w:t>
      </w:r>
      <w:r w:rsidRPr="00EC3F9D">
        <w:rPr>
          <w:spacing w:val="1"/>
          <w:lang w:val="nb-NO"/>
        </w:rPr>
        <w:t xml:space="preserve"> </w:t>
      </w:r>
      <w:r w:rsidRPr="00EC3F9D">
        <w:rPr>
          <w:lang w:val="nb-NO"/>
        </w:rPr>
        <w:t>være</w:t>
      </w:r>
      <w:r w:rsidRPr="00EC3F9D">
        <w:rPr>
          <w:spacing w:val="-6"/>
          <w:lang w:val="nb-NO"/>
        </w:rPr>
        <w:t xml:space="preserve"> </w:t>
      </w:r>
      <w:r w:rsidRPr="00EC3F9D">
        <w:rPr>
          <w:lang w:val="nb-NO"/>
        </w:rPr>
        <w:t>kunden</w:t>
      </w:r>
      <w:r w:rsidRPr="00EC3F9D">
        <w:rPr>
          <w:spacing w:val="-10"/>
          <w:lang w:val="nb-NO"/>
        </w:rPr>
        <w:t xml:space="preserve"> </w:t>
      </w:r>
      <w:r w:rsidRPr="00EC3F9D">
        <w:rPr>
          <w:lang w:val="nb-NO"/>
        </w:rPr>
        <w:t xml:space="preserve">som har plikt til å fremskaffe den nødvendige dokumentasjon </w:t>
      </w:r>
      <w:r w:rsidRPr="00EC3F9D">
        <w:rPr>
          <w:spacing w:val="-3"/>
          <w:lang w:val="nb-NO"/>
        </w:rPr>
        <w:t xml:space="preserve">for </w:t>
      </w:r>
      <w:r w:rsidRPr="00EC3F9D">
        <w:rPr>
          <w:lang w:val="nb-NO"/>
        </w:rPr>
        <w:t xml:space="preserve">dette </w:t>
      </w:r>
      <w:r w:rsidRPr="00EC3F9D">
        <w:rPr>
          <w:spacing w:val="-3"/>
          <w:lang w:val="nb-NO"/>
        </w:rPr>
        <w:t xml:space="preserve">og </w:t>
      </w:r>
      <w:r w:rsidRPr="00EC3F9D">
        <w:rPr>
          <w:lang w:val="nb-NO"/>
        </w:rPr>
        <w:t>for at dokumentasjonen er korrekt.</w:t>
      </w:r>
    </w:p>
    <w:p w:rsidR="00B47575" w:rsidRDefault="00B47575" w:rsidP="00B47575">
      <w:pPr>
        <w:pStyle w:val="Overskrift1"/>
        <w:numPr>
          <w:ilvl w:val="0"/>
          <w:numId w:val="6"/>
        </w:numPr>
        <w:tabs>
          <w:tab w:val="left" w:pos="549"/>
        </w:tabs>
        <w:spacing w:before="214"/>
        <w:ind w:hanging="432"/>
      </w:pPr>
      <w:r>
        <w:t>Avslutning av</w:t>
      </w:r>
      <w:r>
        <w:rPr>
          <w:spacing w:val="-13"/>
        </w:rPr>
        <w:t xml:space="preserve"> </w:t>
      </w:r>
      <w:r>
        <w:t>forretningsforholdet</w:t>
      </w:r>
    </w:p>
    <w:p w:rsidR="00B47575" w:rsidRPr="00EC3F9D" w:rsidRDefault="00B47575" w:rsidP="00B47575">
      <w:pPr>
        <w:pStyle w:val="Brdtekst"/>
        <w:spacing w:before="113" w:line="208" w:lineRule="auto"/>
        <w:ind w:right="122"/>
        <w:rPr>
          <w:lang w:val="nb-NO"/>
        </w:rPr>
      </w:pPr>
      <w:r w:rsidRPr="00EC3F9D">
        <w:rPr>
          <w:lang w:val="nb-NO"/>
        </w:rPr>
        <w:t>Handler eller transaksjoner som ligger til oppgjør ved avslutning av forretningsforholdet skal avsluttes og gjennomføres så snart som mulig. Ved avslutning av forretningsforholdet skal Foretaket gjennomføre et sluttoppgjør der Foretaket er berettiget til å motregne i kundens tilgodehavende for Foretakets tilgodehavende herunder for kurtasje, skatter, avgifter, renter mv.</w:t>
      </w:r>
    </w:p>
    <w:p w:rsidR="00B47575" w:rsidRDefault="00B47575" w:rsidP="00B47575">
      <w:pPr>
        <w:pStyle w:val="Brdtekst"/>
        <w:spacing w:before="123" w:line="240" w:lineRule="exact"/>
        <w:ind w:left="0" w:right="119"/>
        <w:rPr>
          <w:lang w:val="nb-NO"/>
        </w:rPr>
      </w:pPr>
    </w:p>
    <w:p w:rsidR="00B47575" w:rsidRDefault="00B47575" w:rsidP="00B47575">
      <w:pPr>
        <w:pStyle w:val="Brdtekst"/>
        <w:spacing w:before="123" w:line="240" w:lineRule="exact"/>
        <w:ind w:left="0" w:right="119"/>
        <w:rPr>
          <w:lang w:val="nb-NO"/>
        </w:rPr>
      </w:pPr>
    </w:p>
    <w:p w:rsidR="00B47575" w:rsidRDefault="00B47575" w:rsidP="00B47575">
      <w:pPr>
        <w:pStyle w:val="Brdtekst"/>
        <w:spacing w:before="123" w:line="240" w:lineRule="exact"/>
        <w:ind w:left="0" w:right="119"/>
        <w:rPr>
          <w:lang w:val="nb-NO"/>
        </w:rPr>
      </w:pPr>
    </w:p>
    <w:p w:rsidR="00B47575" w:rsidRDefault="00B47575" w:rsidP="00B47575">
      <w:pPr>
        <w:pStyle w:val="Brdtekst"/>
        <w:spacing w:before="123" w:line="240" w:lineRule="exact"/>
        <w:ind w:left="0" w:right="119"/>
        <w:rPr>
          <w:lang w:val="nb-NO"/>
        </w:rPr>
      </w:pPr>
    </w:p>
    <w:p w:rsidR="00B47575" w:rsidRDefault="00B47575">
      <w:pPr>
        <w:pStyle w:val="Brdtekst"/>
        <w:spacing w:before="123" w:line="240" w:lineRule="exact"/>
        <w:ind w:right="119"/>
        <w:rPr>
          <w:lang w:val="nb-NO"/>
        </w:rPr>
      </w:pPr>
    </w:p>
    <w:p w:rsidR="00B47575" w:rsidRPr="00EC3F9D" w:rsidRDefault="00B47575">
      <w:pPr>
        <w:pStyle w:val="Brdtekst"/>
        <w:spacing w:before="123" w:line="240" w:lineRule="exact"/>
        <w:ind w:right="119"/>
        <w:rPr>
          <w:lang w:val="nb-NO"/>
        </w:rPr>
      </w:pPr>
    </w:p>
    <w:p w:rsidR="002879CF" w:rsidRPr="00EC3F9D" w:rsidRDefault="0057106E">
      <w:pPr>
        <w:pStyle w:val="Brdtekst"/>
        <w:spacing w:before="2"/>
        <w:ind w:left="0"/>
        <w:jc w:val="left"/>
        <w:rPr>
          <w:sz w:val="21"/>
          <w:lang w:val="nb-NO"/>
        </w:rPr>
      </w:pPr>
      <w:r>
        <w:rPr>
          <w:noProof/>
        </w:rPr>
        <mc:AlternateContent>
          <mc:Choice Requires="wps">
            <w:drawing>
              <wp:anchor distT="0" distB="0" distL="0" distR="0" simplePos="0" relativeHeight="251657728" behindDoc="0" locked="0" layoutInCell="1" allowOverlap="1" wp14:anchorId="4A6BE7C7" wp14:editId="28A7A6CB">
                <wp:simplePos x="0" y="0"/>
                <wp:positionH relativeFrom="page">
                  <wp:posOffset>899160</wp:posOffset>
                </wp:positionH>
                <wp:positionV relativeFrom="paragraph">
                  <wp:posOffset>182880</wp:posOffset>
                </wp:positionV>
                <wp:extent cx="1830070" cy="0"/>
                <wp:effectExtent l="13335" t="6985" r="13970" b="1206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25E3"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4pt" to="214.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3EEg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" strokeweight=".16936mm">
                <w10:wrap type="topAndBottom" anchorx="page"/>
              </v:line>
            </w:pict>
          </mc:Fallback>
        </mc:AlternateContent>
      </w:r>
    </w:p>
    <w:p w:rsidR="002879CF" w:rsidRPr="00EC3F9D" w:rsidRDefault="006E0ED7">
      <w:pPr>
        <w:spacing w:before="43"/>
        <w:ind w:left="116"/>
        <w:rPr>
          <w:sz w:val="20"/>
          <w:lang w:val="nb-NO"/>
        </w:rPr>
      </w:pPr>
      <w:r w:rsidRPr="00EC3F9D">
        <w:rPr>
          <w:position w:val="8"/>
          <w:sz w:val="13"/>
          <w:lang w:val="nb-NO"/>
        </w:rPr>
        <w:t xml:space="preserve">4 </w:t>
      </w:r>
      <w:r w:rsidRPr="00EC3F9D">
        <w:rPr>
          <w:sz w:val="20"/>
          <w:lang w:val="nb-NO"/>
        </w:rPr>
        <w:t>Gjelder ikke kredittinstitusjon.</w:t>
      </w:r>
    </w:p>
    <w:p w:rsidR="002879CF" w:rsidRPr="00EC3F9D" w:rsidRDefault="002879CF">
      <w:pPr>
        <w:rPr>
          <w:sz w:val="20"/>
          <w:lang w:val="nb-NO"/>
        </w:rPr>
        <w:sectPr w:rsidR="002879CF" w:rsidRPr="00EC3F9D">
          <w:footerReference w:type="default" r:id="rId16"/>
          <w:pgSz w:w="12240" w:h="15840"/>
          <w:pgMar w:top="1160" w:right="1300" w:bottom="1160" w:left="1300" w:header="961" w:footer="961" w:gutter="0"/>
          <w:cols w:space="708"/>
        </w:sectPr>
      </w:pPr>
    </w:p>
    <w:p w:rsidR="002879CF" w:rsidRDefault="006E0ED7" w:rsidP="00ED5CB5">
      <w:pPr>
        <w:pStyle w:val="Overskrift1"/>
        <w:numPr>
          <w:ilvl w:val="0"/>
          <w:numId w:val="6"/>
        </w:numPr>
        <w:tabs>
          <w:tab w:val="left" w:pos="549"/>
        </w:tabs>
        <w:spacing w:before="214"/>
        <w:ind w:hanging="432"/>
      </w:pPr>
      <w:r>
        <w:lastRenderedPageBreak/>
        <w:t>Interessekonflikter</w:t>
      </w:r>
    </w:p>
    <w:p w:rsidR="002879CF" w:rsidRPr="00EC3F9D" w:rsidRDefault="006E0ED7">
      <w:pPr>
        <w:pStyle w:val="Brdtekst"/>
        <w:spacing w:before="84"/>
        <w:rPr>
          <w:lang w:val="nb-NO"/>
        </w:rPr>
      </w:pPr>
      <w:r w:rsidRPr="00EC3F9D">
        <w:rPr>
          <w:lang w:val="nb-NO"/>
        </w:rPr>
        <w:t>Foretaket vil søke å unngå at det oppstår interessekonflikter.</w:t>
      </w:r>
    </w:p>
    <w:p w:rsidR="002879CF" w:rsidRPr="00EC3F9D" w:rsidRDefault="006E0ED7">
      <w:pPr>
        <w:pStyle w:val="Brdtekst"/>
        <w:spacing w:before="116" w:line="240" w:lineRule="exact"/>
        <w:ind w:right="113"/>
        <w:rPr>
          <w:lang w:val="nb-NO"/>
        </w:rPr>
      </w:pPr>
      <w:r w:rsidRPr="00EC3F9D">
        <w:rPr>
          <w:lang w:val="nb-NO"/>
        </w:rPr>
        <w:t xml:space="preserve">Foretaket har retningslinjer og regler for å sikre at virksomhetsområdene i Foretaket opererer uavhengig av hverandre slik at kundens interesser ivaretas på en betryggende måte. </w:t>
      </w:r>
    </w:p>
    <w:p w:rsidR="002879CF" w:rsidRPr="00EC3F9D" w:rsidRDefault="006E0ED7">
      <w:pPr>
        <w:pStyle w:val="Brdtekst"/>
        <w:spacing w:before="120" w:line="240" w:lineRule="exact"/>
        <w:ind w:right="122"/>
        <w:rPr>
          <w:lang w:val="nb-NO"/>
        </w:rPr>
      </w:pPr>
      <w:r w:rsidRPr="00EC3F9D">
        <w:rPr>
          <w:lang w:val="nb-NO"/>
        </w:rPr>
        <w:t>Foretaket har videre en særlig plikt til å sørge for at kundens interesser går foran Foretakets interesser og foran interessene til personer med direkte eller indirekte kontroll i Foretaket. Likeledes skal enkelte kunder ikke usaklig tilgodeses på bekostning av andre kunder.</w:t>
      </w:r>
    </w:p>
    <w:p w:rsidR="002879CF" w:rsidRPr="00EC3F9D" w:rsidRDefault="006E0ED7">
      <w:pPr>
        <w:pStyle w:val="Brdtekst"/>
        <w:spacing w:before="120" w:line="240" w:lineRule="exact"/>
        <w:ind w:right="113"/>
        <w:rPr>
          <w:lang w:val="nb-NO"/>
        </w:rPr>
      </w:pPr>
      <w:r w:rsidRPr="00EC3F9D">
        <w:rPr>
          <w:lang w:val="nb-NO"/>
        </w:rPr>
        <w:t>Dersom Foretaket har en særlig interesse ut over den alminnelige inntjening, f.eks. som følge av egne posisjoner av et visst omfang i de finansielle instrumenter rådgivningen gjelder, vil det bli opplyst om denne interesse.</w:t>
      </w:r>
    </w:p>
    <w:p w:rsidR="002879CF" w:rsidRPr="00EC3F9D" w:rsidRDefault="006E0ED7">
      <w:pPr>
        <w:pStyle w:val="Brdtekst"/>
        <w:spacing w:before="120" w:line="240" w:lineRule="exact"/>
        <w:ind w:right="114"/>
        <w:rPr>
          <w:lang w:val="nb-NO"/>
        </w:rPr>
      </w:pPr>
      <w:r w:rsidRPr="00EC3F9D">
        <w:rPr>
          <w:lang w:val="nb-NO"/>
        </w:rPr>
        <w:t xml:space="preserve">Dette, samt </w:t>
      </w:r>
      <w:r w:rsidRPr="00EC3F9D">
        <w:rPr>
          <w:spacing w:val="-3"/>
          <w:lang w:val="nb-NO"/>
        </w:rPr>
        <w:t xml:space="preserve">de </w:t>
      </w:r>
      <w:r w:rsidRPr="00EC3F9D">
        <w:rPr>
          <w:lang w:val="nb-NO"/>
        </w:rPr>
        <w:t>særskilte taushetspliktbestemmelser som gjelder, kan medføre at Foretakets</w:t>
      </w:r>
      <w:r w:rsidRPr="00EC3F9D">
        <w:rPr>
          <w:spacing w:val="-41"/>
          <w:lang w:val="nb-NO"/>
        </w:rPr>
        <w:t xml:space="preserve"> </w:t>
      </w:r>
      <w:r w:rsidRPr="00EC3F9D">
        <w:rPr>
          <w:lang w:val="nb-NO"/>
        </w:rPr>
        <w:t>ansatte som har kontakt med kunden kan være forhindret fra å benytte eller ikke kjenner til informasjon som</w:t>
      </w:r>
      <w:r w:rsidRPr="00EC3F9D">
        <w:rPr>
          <w:spacing w:val="-15"/>
          <w:lang w:val="nb-NO"/>
        </w:rPr>
        <w:t xml:space="preserve"> </w:t>
      </w:r>
      <w:r w:rsidRPr="00EC3F9D">
        <w:rPr>
          <w:lang w:val="nb-NO"/>
        </w:rPr>
        <w:t>foreligger</w:t>
      </w:r>
      <w:r w:rsidRPr="00EC3F9D">
        <w:rPr>
          <w:spacing w:val="-14"/>
          <w:lang w:val="nb-NO"/>
        </w:rPr>
        <w:t xml:space="preserve"> </w:t>
      </w:r>
      <w:r w:rsidRPr="00EC3F9D">
        <w:rPr>
          <w:lang w:val="nb-NO"/>
        </w:rPr>
        <w:t>i</w:t>
      </w:r>
      <w:r w:rsidRPr="00EC3F9D">
        <w:rPr>
          <w:spacing w:val="-15"/>
          <w:lang w:val="nb-NO"/>
        </w:rPr>
        <w:t xml:space="preserve"> </w:t>
      </w:r>
      <w:r w:rsidRPr="00EC3F9D">
        <w:rPr>
          <w:lang w:val="nb-NO"/>
        </w:rPr>
        <w:t>Foretaket</w:t>
      </w:r>
      <w:r w:rsidRPr="00EC3F9D">
        <w:rPr>
          <w:spacing w:val="-10"/>
          <w:lang w:val="nb-NO"/>
        </w:rPr>
        <w:t xml:space="preserve"> </w:t>
      </w:r>
      <w:r w:rsidRPr="00EC3F9D">
        <w:rPr>
          <w:spacing w:val="-3"/>
          <w:lang w:val="nb-NO"/>
        </w:rPr>
        <w:t>og</w:t>
      </w:r>
      <w:r w:rsidRPr="00EC3F9D">
        <w:rPr>
          <w:spacing w:val="-20"/>
          <w:lang w:val="nb-NO"/>
        </w:rPr>
        <w:t xml:space="preserve"> </w:t>
      </w:r>
      <w:r w:rsidRPr="00EC3F9D">
        <w:rPr>
          <w:lang w:val="nb-NO"/>
        </w:rPr>
        <w:t>som</w:t>
      </w:r>
      <w:r w:rsidRPr="00EC3F9D">
        <w:rPr>
          <w:spacing w:val="-20"/>
          <w:lang w:val="nb-NO"/>
        </w:rPr>
        <w:t xml:space="preserve"> </w:t>
      </w:r>
      <w:r w:rsidRPr="00EC3F9D">
        <w:rPr>
          <w:lang w:val="nb-NO"/>
        </w:rPr>
        <w:t>kan</w:t>
      </w:r>
      <w:r w:rsidRPr="00EC3F9D">
        <w:rPr>
          <w:spacing w:val="-15"/>
          <w:lang w:val="nb-NO"/>
        </w:rPr>
        <w:t xml:space="preserve"> </w:t>
      </w:r>
      <w:r w:rsidRPr="00EC3F9D">
        <w:rPr>
          <w:lang w:val="nb-NO"/>
        </w:rPr>
        <w:t>være</w:t>
      </w:r>
      <w:r w:rsidRPr="00EC3F9D">
        <w:rPr>
          <w:spacing w:val="-12"/>
          <w:lang w:val="nb-NO"/>
        </w:rPr>
        <w:t xml:space="preserve"> </w:t>
      </w:r>
      <w:r w:rsidRPr="00EC3F9D">
        <w:rPr>
          <w:lang w:val="nb-NO"/>
        </w:rPr>
        <w:t>relevant</w:t>
      </w:r>
      <w:r w:rsidRPr="00EC3F9D">
        <w:rPr>
          <w:spacing w:val="-10"/>
          <w:lang w:val="nb-NO"/>
        </w:rPr>
        <w:t xml:space="preserve"> </w:t>
      </w:r>
      <w:r w:rsidRPr="00EC3F9D">
        <w:rPr>
          <w:spacing w:val="-3"/>
          <w:lang w:val="nb-NO"/>
        </w:rPr>
        <w:t>for</w:t>
      </w:r>
      <w:r w:rsidRPr="00EC3F9D">
        <w:rPr>
          <w:spacing w:val="-14"/>
          <w:lang w:val="nb-NO"/>
        </w:rPr>
        <w:t xml:space="preserve"> </w:t>
      </w:r>
      <w:r w:rsidRPr="00EC3F9D">
        <w:rPr>
          <w:lang w:val="nb-NO"/>
        </w:rPr>
        <w:t>kundens</w:t>
      </w:r>
      <w:r w:rsidRPr="00EC3F9D">
        <w:rPr>
          <w:spacing w:val="-18"/>
          <w:lang w:val="nb-NO"/>
        </w:rPr>
        <w:t xml:space="preserve"> </w:t>
      </w:r>
      <w:r w:rsidRPr="00EC3F9D">
        <w:rPr>
          <w:lang w:val="nb-NO"/>
        </w:rPr>
        <w:t>investeringsbeslutninger.</w:t>
      </w:r>
      <w:r w:rsidRPr="00EC3F9D">
        <w:rPr>
          <w:spacing w:val="-13"/>
          <w:lang w:val="nb-NO"/>
        </w:rPr>
        <w:t xml:space="preserve"> </w:t>
      </w:r>
      <w:r w:rsidRPr="00EC3F9D">
        <w:rPr>
          <w:lang w:val="nb-NO"/>
        </w:rPr>
        <w:t>I</w:t>
      </w:r>
      <w:r w:rsidRPr="00EC3F9D">
        <w:rPr>
          <w:spacing w:val="-23"/>
          <w:lang w:val="nb-NO"/>
        </w:rPr>
        <w:t xml:space="preserve"> </w:t>
      </w:r>
      <w:r w:rsidRPr="00EC3F9D">
        <w:rPr>
          <w:lang w:val="nb-NO"/>
        </w:rPr>
        <w:t xml:space="preserve">enkelte tilfeller </w:t>
      </w:r>
      <w:r w:rsidRPr="00EC3F9D">
        <w:rPr>
          <w:spacing w:val="-4"/>
          <w:lang w:val="nb-NO"/>
        </w:rPr>
        <w:t xml:space="preserve">vil </w:t>
      </w:r>
      <w:r w:rsidRPr="00EC3F9D">
        <w:rPr>
          <w:lang w:val="nb-NO"/>
        </w:rPr>
        <w:t xml:space="preserve">kundens kontaktperson(er) i Foretaket ikke </w:t>
      </w:r>
      <w:r w:rsidRPr="00EC3F9D">
        <w:rPr>
          <w:spacing w:val="-3"/>
          <w:lang w:val="nb-NO"/>
        </w:rPr>
        <w:t xml:space="preserve">ha </w:t>
      </w:r>
      <w:r w:rsidRPr="00EC3F9D">
        <w:rPr>
          <w:lang w:val="nb-NO"/>
        </w:rPr>
        <w:t>anledning til å utøve rådgivning med hensyn</w:t>
      </w:r>
      <w:r w:rsidRPr="00EC3F9D">
        <w:rPr>
          <w:spacing w:val="-6"/>
          <w:lang w:val="nb-NO"/>
        </w:rPr>
        <w:t xml:space="preserve"> </w:t>
      </w:r>
      <w:r w:rsidRPr="00EC3F9D">
        <w:rPr>
          <w:lang w:val="nb-NO"/>
        </w:rPr>
        <w:t>til</w:t>
      </w:r>
      <w:r w:rsidRPr="00EC3F9D">
        <w:rPr>
          <w:spacing w:val="-1"/>
          <w:lang w:val="nb-NO"/>
        </w:rPr>
        <w:t xml:space="preserve"> </w:t>
      </w:r>
      <w:r w:rsidRPr="00EC3F9D">
        <w:rPr>
          <w:lang w:val="nb-NO"/>
        </w:rPr>
        <w:t>bestemte</w:t>
      </w:r>
      <w:r w:rsidRPr="00EC3F9D">
        <w:rPr>
          <w:spacing w:val="-7"/>
          <w:lang w:val="nb-NO"/>
        </w:rPr>
        <w:t xml:space="preserve"> </w:t>
      </w:r>
      <w:r w:rsidRPr="00EC3F9D">
        <w:rPr>
          <w:lang w:val="nb-NO"/>
        </w:rPr>
        <w:t>investeringer.</w:t>
      </w:r>
      <w:r w:rsidRPr="00EC3F9D">
        <w:rPr>
          <w:spacing w:val="-4"/>
          <w:lang w:val="nb-NO"/>
        </w:rPr>
        <w:t xml:space="preserve"> </w:t>
      </w:r>
      <w:r w:rsidRPr="00EC3F9D">
        <w:rPr>
          <w:lang w:val="nb-NO"/>
        </w:rPr>
        <w:t>Foretaket</w:t>
      </w:r>
      <w:r w:rsidRPr="00EC3F9D">
        <w:rPr>
          <w:spacing w:val="-1"/>
          <w:lang w:val="nb-NO"/>
        </w:rPr>
        <w:t xml:space="preserve"> </w:t>
      </w:r>
      <w:r w:rsidRPr="00EC3F9D">
        <w:rPr>
          <w:lang w:val="nb-NO"/>
        </w:rPr>
        <w:t>kan</w:t>
      </w:r>
      <w:r w:rsidRPr="00EC3F9D">
        <w:rPr>
          <w:spacing w:val="-11"/>
          <w:lang w:val="nb-NO"/>
        </w:rPr>
        <w:t xml:space="preserve"> </w:t>
      </w:r>
      <w:r w:rsidRPr="00EC3F9D">
        <w:rPr>
          <w:lang w:val="nb-NO"/>
        </w:rPr>
        <w:t>i</w:t>
      </w:r>
      <w:r w:rsidRPr="00EC3F9D">
        <w:rPr>
          <w:spacing w:val="-6"/>
          <w:lang w:val="nb-NO"/>
        </w:rPr>
        <w:t xml:space="preserve"> </w:t>
      </w:r>
      <w:r w:rsidRPr="00EC3F9D">
        <w:rPr>
          <w:lang w:val="nb-NO"/>
        </w:rPr>
        <w:t>slike</w:t>
      </w:r>
      <w:r w:rsidRPr="00EC3F9D">
        <w:rPr>
          <w:spacing w:val="-7"/>
          <w:lang w:val="nb-NO"/>
        </w:rPr>
        <w:t xml:space="preserve"> </w:t>
      </w:r>
      <w:r w:rsidRPr="00EC3F9D">
        <w:rPr>
          <w:lang w:val="nb-NO"/>
        </w:rPr>
        <w:t>tilfeller</w:t>
      </w:r>
      <w:r w:rsidRPr="00EC3F9D">
        <w:rPr>
          <w:spacing w:val="-9"/>
          <w:lang w:val="nb-NO"/>
        </w:rPr>
        <w:t xml:space="preserve"> </w:t>
      </w:r>
      <w:r w:rsidRPr="00EC3F9D">
        <w:rPr>
          <w:lang w:val="nb-NO"/>
        </w:rPr>
        <w:t>ikke</w:t>
      </w:r>
      <w:r w:rsidRPr="00EC3F9D">
        <w:rPr>
          <w:spacing w:val="-2"/>
          <w:lang w:val="nb-NO"/>
        </w:rPr>
        <w:t xml:space="preserve"> </w:t>
      </w:r>
      <w:r w:rsidRPr="00EC3F9D">
        <w:rPr>
          <w:lang w:val="nb-NO"/>
        </w:rPr>
        <w:t>begrunne</w:t>
      </w:r>
      <w:r w:rsidRPr="00EC3F9D">
        <w:rPr>
          <w:spacing w:val="-2"/>
          <w:lang w:val="nb-NO"/>
        </w:rPr>
        <w:t xml:space="preserve"> </w:t>
      </w:r>
      <w:r w:rsidRPr="00EC3F9D">
        <w:rPr>
          <w:lang w:val="nb-NO"/>
        </w:rPr>
        <w:t>hvorfor</w:t>
      </w:r>
      <w:r w:rsidRPr="00EC3F9D">
        <w:rPr>
          <w:spacing w:val="-4"/>
          <w:lang w:val="nb-NO"/>
        </w:rPr>
        <w:t xml:space="preserve"> </w:t>
      </w:r>
      <w:r w:rsidRPr="00EC3F9D">
        <w:rPr>
          <w:lang w:val="nb-NO"/>
        </w:rPr>
        <w:t>det</w:t>
      </w:r>
      <w:r w:rsidRPr="00EC3F9D">
        <w:rPr>
          <w:spacing w:val="-6"/>
          <w:lang w:val="nb-NO"/>
        </w:rPr>
        <w:t xml:space="preserve"> </w:t>
      </w:r>
      <w:r w:rsidRPr="00EC3F9D">
        <w:rPr>
          <w:lang w:val="nb-NO"/>
        </w:rPr>
        <w:t>ikke</w:t>
      </w:r>
      <w:r w:rsidRPr="00EC3F9D">
        <w:rPr>
          <w:spacing w:val="-2"/>
          <w:lang w:val="nb-NO"/>
        </w:rPr>
        <w:t xml:space="preserve"> </w:t>
      </w:r>
      <w:r w:rsidRPr="00EC3F9D">
        <w:rPr>
          <w:lang w:val="nb-NO"/>
        </w:rPr>
        <w:t xml:space="preserve">kan </w:t>
      </w:r>
      <w:r w:rsidRPr="00EC3F9D">
        <w:rPr>
          <w:spacing w:val="-3"/>
          <w:lang w:val="nb-NO"/>
        </w:rPr>
        <w:t xml:space="preserve">gi </w:t>
      </w:r>
      <w:r w:rsidRPr="00EC3F9D">
        <w:rPr>
          <w:lang w:val="nb-NO"/>
        </w:rPr>
        <w:t>råd eller utføre en bestemt</w:t>
      </w:r>
      <w:r w:rsidRPr="00EC3F9D">
        <w:rPr>
          <w:spacing w:val="-3"/>
          <w:lang w:val="nb-NO"/>
        </w:rPr>
        <w:t xml:space="preserve"> </w:t>
      </w:r>
      <w:r w:rsidRPr="00EC3F9D">
        <w:rPr>
          <w:lang w:val="nb-NO"/>
        </w:rPr>
        <w:t>ordre.</w:t>
      </w:r>
    </w:p>
    <w:p w:rsidR="002879CF" w:rsidRPr="00B47575" w:rsidRDefault="006E0ED7">
      <w:pPr>
        <w:pStyle w:val="Brdtekst"/>
        <w:spacing w:before="157" w:line="240" w:lineRule="exact"/>
        <w:ind w:right="122"/>
        <w:rPr>
          <w:lang w:val="nb-NO"/>
        </w:rPr>
      </w:pPr>
      <w:r w:rsidRPr="00EC3F9D">
        <w:rPr>
          <w:lang w:val="nb-NO"/>
        </w:rPr>
        <w:t xml:space="preserve">Foretaket og dets ansatte kan ha egne interesser i relasjon til de handler kunden vil foreta. </w:t>
      </w:r>
      <w:r w:rsidRPr="00B47575">
        <w:rPr>
          <w:lang w:val="nb-NO"/>
        </w:rPr>
        <w:t>Dette kan bl.a. følge av:</w:t>
      </w:r>
    </w:p>
    <w:p w:rsidR="002879CF" w:rsidRPr="00ED5CB5" w:rsidRDefault="002879CF" w:rsidP="00ED5CB5">
      <w:pPr>
        <w:tabs>
          <w:tab w:val="left" w:pos="837"/>
        </w:tabs>
        <w:rPr>
          <w:sz w:val="24"/>
          <w:lang w:val="nb-NO"/>
        </w:rPr>
      </w:pPr>
    </w:p>
    <w:p w:rsidR="002879CF" w:rsidRPr="00EC3F9D" w:rsidRDefault="006E0ED7">
      <w:pPr>
        <w:pStyle w:val="Listeavsnitt"/>
        <w:numPr>
          <w:ilvl w:val="0"/>
          <w:numId w:val="1"/>
        </w:numPr>
        <w:tabs>
          <w:tab w:val="left" w:pos="837"/>
        </w:tabs>
        <w:rPr>
          <w:sz w:val="24"/>
          <w:lang w:val="nb-NO"/>
        </w:rPr>
      </w:pPr>
      <w:r w:rsidRPr="00EC3F9D">
        <w:rPr>
          <w:sz w:val="24"/>
          <w:lang w:val="nb-NO"/>
        </w:rPr>
        <w:t>market-making og annen</w:t>
      </w:r>
      <w:r w:rsidRPr="00EC3F9D">
        <w:rPr>
          <w:spacing w:val="-14"/>
          <w:sz w:val="24"/>
          <w:lang w:val="nb-NO"/>
        </w:rPr>
        <w:t xml:space="preserve"> </w:t>
      </w:r>
      <w:r w:rsidRPr="00EC3F9D">
        <w:rPr>
          <w:sz w:val="24"/>
          <w:lang w:val="nb-NO"/>
        </w:rPr>
        <w:t>egenhandel,</w:t>
      </w:r>
    </w:p>
    <w:p w:rsidR="002879CF" w:rsidRPr="00EC3F9D" w:rsidRDefault="006E0ED7">
      <w:pPr>
        <w:pStyle w:val="Listeavsnitt"/>
        <w:numPr>
          <w:ilvl w:val="0"/>
          <w:numId w:val="1"/>
        </w:numPr>
        <w:tabs>
          <w:tab w:val="left" w:pos="837"/>
        </w:tabs>
        <w:rPr>
          <w:sz w:val="24"/>
          <w:lang w:val="nb-NO"/>
        </w:rPr>
      </w:pPr>
      <w:r w:rsidRPr="00EC3F9D">
        <w:rPr>
          <w:sz w:val="24"/>
          <w:lang w:val="nb-NO"/>
        </w:rPr>
        <w:t xml:space="preserve">rådgivning </w:t>
      </w:r>
      <w:r w:rsidRPr="00EC3F9D">
        <w:rPr>
          <w:spacing w:val="-3"/>
          <w:sz w:val="24"/>
          <w:lang w:val="nb-NO"/>
        </w:rPr>
        <w:t xml:space="preserve">og </w:t>
      </w:r>
      <w:r w:rsidRPr="00EC3F9D">
        <w:rPr>
          <w:sz w:val="24"/>
          <w:lang w:val="nb-NO"/>
        </w:rPr>
        <w:t xml:space="preserve">utførelse av ordre </w:t>
      </w:r>
      <w:r w:rsidRPr="00EC3F9D">
        <w:rPr>
          <w:spacing w:val="-3"/>
          <w:sz w:val="24"/>
          <w:lang w:val="nb-NO"/>
        </w:rPr>
        <w:t xml:space="preserve">for </w:t>
      </w:r>
      <w:r w:rsidRPr="00EC3F9D">
        <w:rPr>
          <w:sz w:val="24"/>
          <w:lang w:val="nb-NO"/>
        </w:rPr>
        <w:t>andre</w:t>
      </w:r>
      <w:r w:rsidRPr="00EC3F9D">
        <w:rPr>
          <w:spacing w:val="3"/>
          <w:sz w:val="24"/>
          <w:lang w:val="nb-NO"/>
        </w:rPr>
        <w:t xml:space="preserve"> </w:t>
      </w:r>
      <w:r w:rsidRPr="00EC3F9D">
        <w:rPr>
          <w:sz w:val="24"/>
          <w:lang w:val="nb-NO"/>
        </w:rPr>
        <w:t>kunder,</w:t>
      </w:r>
    </w:p>
    <w:p w:rsidR="002879CF" w:rsidRPr="00EC3F9D" w:rsidRDefault="006E0ED7">
      <w:pPr>
        <w:pStyle w:val="Listeavsnitt"/>
        <w:numPr>
          <w:ilvl w:val="0"/>
          <w:numId w:val="1"/>
        </w:numPr>
        <w:tabs>
          <w:tab w:val="left" w:pos="837"/>
        </w:tabs>
        <w:rPr>
          <w:sz w:val="24"/>
          <w:lang w:val="nb-NO"/>
        </w:rPr>
      </w:pPr>
      <w:r w:rsidRPr="00EC3F9D">
        <w:rPr>
          <w:sz w:val="24"/>
          <w:lang w:val="nb-NO"/>
        </w:rPr>
        <w:t>upubliserte investeringsanbefalinger (analyser) utarbeidet av</w:t>
      </w:r>
      <w:r w:rsidRPr="00EC3F9D">
        <w:rPr>
          <w:spacing w:val="-26"/>
          <w:sz w:val="24"/>
          <w:lang w:val="nb-NO"/>
        </w:rPr>
        <w:t xml:space="preserve"> </w:t>
      </w:r>
      <w:r w:rsidRPr="00EC3F9D">
        <w:rPr>
          <w:sz w:val="24"/>
          <w:lang w:val="nb-NO"/>
        </w:rPr>
        <w:t>Foretaket,</w:t>
      </w:r>
    </w:p>
    <w:p w:rsidR="002879CF" w:rsidRDefault="006E0ED7">
      <w:pPr>
        <w:pStyle w:val="Listeavsnitt"/>
        <w:numPr>
          <w:ilvl w:val="0"/>
          <w:numId w:val="1"/>
        </w:numPr>
        <w:tabs>
          <w:tab w:val="left" w:pos="837"/>
        </w:tabs>
        <w:rPr>
          <w:sz w:val="24"/>
        </w:rPr>
      </w:pPr>
      <w:r>
        <w:rPr>
          <w:sz w:val="24"/>
        </w:rPr>
        <w:t>ansattes egne</w:t>
      </w:r>
      <w:r>
        <w:rPr>
          <w:spacing w:val="-3"/>
          <w:sz w:val="24"/>
        </w:rPr>
        <w:t xml:space="preserve"> </w:t>
      </w:r>
      <w:r>
        <w:rPr>
          <w:sz w:val="24"/>
        </w:rPr>
        <w:t>posisjoner.</w:t>
      </w:r>
    </w:p>
    <w:p w:rsidR="002879CF" w:rsidRDefault="006E0ED7" w:rsidP="00ED5CB5">
      <w:pPr>
        <w:pStyle w:val="Overskrift1"/>
        <w:numPr>
          <w:ilvl w:val="0"/>
          <w:numId w:val="6"/>
        </w:numPr>
        <w:tabs>
          <w:tab w:val="left" w:pos="549"/>
        </w:tabs>
        <w:spacing w:before="214"/>
        <w:ind w:hanging="432"/>
      </w:pPr>
      <w:r>
        <w:t>Sikkerhetsstillelse</w:t>
      </w:r>
    </w:p>
    <w:p w:rsidR="002879CF" w:rsidRPr="00EC3F9D" w:rsidRDefault="006E0ED7">
      <w:pPr>
        <w:pStyle w:val="Brdtekst"/>
        <w:spacing w:before="84"/>
        <w:rPr>
          <w:lang w:val="nb-NO"/>
        </w:rPr>
      </w:pPr>
      <w:r w:rsidRPr="00EC3F9D">
        <w:rPr>
          <w:lang w:val="nb-NO"/>
        </w:rPr>
        <w:t>Foretaket er medlem av Verdipapirforetakenes sikringsfond i samsvar med vphl.</w:t>
      </w:r>
    </w:p>
    <w:p w:rsidR="002879CF" w:rsidRPr="00EC3F9D" w:rsidRDefault="006E0ED7">
      <w:pPr>
        <w:pStyle w:val="Brdtekst"/>
        <w:spacing w:before="113" w:line="208" w:lineRule="auto"/>
        <w:ind w:right="111"/>
        <w:rPr>
          <w:lang w:val="nb-NO"/>
        </w:rPr>
      </w:pPr>
      <w:r w:rsidRPr="00EC3F9D">
        <w:rPr>
          <w:lang w:val="nb-NO"/>
        </w:rPr>
        <w:t xml:space="preserve">Sikringsfondet skal </w:t>
      </w:r>
      <w:r w:rsidRPr="00EC3F9D">
        <w:rPr>
          <w:spacing w:val="-3"/>
          <w:lang w:val="nb-NO"/>
        </w:rPr>
        <w:t xml:space="preserve">gi </w:t>
      </w:r>
      <w:r w:rsidRPr="00EC3F9D">
        <w:rPr>
          <w:lang w:val="nb-NO"/>
        </w:rPr>
        <w:t xml:space="preserve">dekning </w:t>
      </w:r>
      <w:r w:rsidRPr="00EC3F9D">
        <w:rPr>
          <w:spacing w:val="-3"/>
          <w:lang w:val="nb-NO"/>
        </w:rPr>
        <w:t xml:space="preserve">for </w:t>
      </w:r>
      <w:r w:rsidRPr="00EC3F9D">
        <w:rPr>
          <w:lang w:val="nb-NO"/>
        </w:rPr>
        <w:t>krav som skyldes dets medlemmers manglende evne til å tilbakebetale</w:t>
      </w:r>
      <w:r w:rsidRPr="00EC3F9D">
        <w:rPr>
          <w:spacing w:val="-2"/>
          <w:lang w:val="nb-NO"/>
        </w:rPr>
        <w:t xml:space="preserve"> </w:t>
      </w:r>
      <w:r w:rsidRPr="00EC3F9D">
        <w:rPr>
          <w:lang w:val="nb-NO"/>
        </w:rPr>
        <w:t>penger</w:t>
      </w:r>
      <w:r w:rsidRPr="00EC3F9D">
        <w:rPr>
          <w:spacing w:val="-9"/>
          <w:lang w:val="nb-NO"/>
        </w:rPr>
        <w:t xml:space="preserve"> </w:t>
      </w:r>
      <w:r w:rsidRPr="00EC3F9D">
        <w:rPr>
          <w:lang w:val="nb-NO"/>
        </w:rPr>
        <w:t>eller</w:t>
      </w:r>
      <w:r w:rsidRPr="00EC3F9D">
        <w:rPr>
          <w:spacing w:val="-14"/>
          <w:lang w:val="nb-NO"/>
        </w:rPr>
        <w:t xml:space="preserve"> </w:t>
      </w:r>
      <w:r w:rsidRPr="00EC3F9D">
        <w:rPr>
          <w:lang w:val="nb-NO"/>
        </w:rPr>
        <w:t>levere</w:t>
      </w:r>
      <w:r w:rsidRPr="00EC3F9D">
        <w:rPr>
          <w:spacing w:val="-7"/>
          <w:lang w:val="nb-NO"/>
        </w:rPr>
        <w:t xml:space="preserve"> </w:t>
      </w:r>
      <w:r w:rsidRPr="00EC3F9D">
        <w:rPr>
          <w:lang w:val="nb-NO"/>
        </w:rPr>
        <w:t>tilbake</w:t>
      </w:r>
      <w:r w:rsidRPr="00EC3F9D">
        <w:rPr>
          <w:spacing w:val="-2"/>
          <w:lang w:val="nb-NO"/>
        </w:rPr>
        <w:t xml:space="preserve"> </w:t>
      </w:r>
      <w:r w:rsidRPr="00EC3F9D">
        <w:rPr>
          <w:lang w:val="nb-NO"/>
        </w:rPr>
        <w:t>finansielle</w:t>
      </w:r>
      <w:r w:rsidRPr="00EC3F9D">
        <w:rPr>
          <w:spacing w:val="-6"/>
          <w:lang w:val="nb-NO"/>
        </w:rPr>
        <w:t xml:space="preserve"> </w:t>
      </w:r>
      <w:r w:rsidRPr="00EC3F9D">
        <w:rPr>
          <w:lang w:val="nb-NO"/>
        </w:rPr>
        <w:t>instrumenter</w:t>
      </w:r>
      <w:r w:rsidRPr="00EC3F9D">
        <w:rPr>
          <w:spacing w:val="-9"/>
          <w:lang w:val="nb-NO"/>
        </w:rPr>
        <w:t xml:space="preserve"> </w:t>
      </w:r>
      <w:r w:rsidRPr="00EC3F9D">
        <w:rPr>
          <w:lang w:val="nb-NO"/>
        </w:rPr>
        <w:t>som</w:t>
      </w:r>
      <w:r w:rsidRPr="00EC3F9D">
        <w:rPr>
          <w:spacing w:val="-10"/>
          <w:lang w:val="nb-NO"/>
        </w:rPr>
        <w:t xml:space="preserve"> </w:t>
      </w:r>
      <w:r w:rsidRPr="00EC3F9D">
        <w:rPr>
          <w:lang w:val="nb-NO"/>
        </w:rPr>
        <w:t>oppbevares,</w:t>
      </w:r>
      <w:r w:rsidRPr="00EC3F9D">
        <w:rPr>
          <w:spacing w:val="-8"/>
          <w:lang w:val="nb-NO"/>
        </w:rPr>
        <w:t xml:space="preserve"> </w:t>
      </w:r>
      <w:r w:rsidRPr="00EC3F9D">
        <w:rPr>
          <w:lang w:val="nb-NO"/>
        </w:rPr>
        <w:t>administreres</w:t>
      </w:r>
      <w:r w:rsidRPr="00EC3F9D">
        <w:rPr>
          <w:spacing w:val="-8"/>
          <w:lang w:val="nb-NO"/>
        </w:rPr>
        <w:t xml:space="preserve"> </w:t>
      </w:r>
      <w:r w:rsidRPr="00EC3F9D">
        <w:rPr>
          <w:lang w:val="nb-NO"/>
        </w:rPr>
        <w:t>og forvaltes av medlemmene i forbindelse med utøvelse av investeringstjenester og/eller visse tilleggstjenester. Dekning ytes med inntil kroner 200.000 per</w:t>
      </w:r>
      <w:r w:rsidRPr="00EC3F9D">
        <w:rPr>
          <w:spacing w:val="-21"/>
          <w:lang w:val="nb-NO"/>
        </w:rPr>
        <w:t xml:space="preserve"> </w:t>
      </w:r>
      <w:r w:rsidRPr="00EC3F9D">
        <w:rPr>
          <w:lang w:val="nb-NO"/>
        </w:rPr>
        <w:t>kunde.</w:t>
      </w:r>
    </w:p>
    <w:p w:rsidR="002879CF" w:rsidRPr="00EC3F9D" w:rsidRDefault="006E0ED7">
      <w:pPr>
        <w:pStyle w:val="Brdtekst"/>
        <w:spacing w:before="120" w:line="208" w:lineRule="auto"/>
        <w:ind w:right="111"/>
        <w:rPr>
          <w:lang w:val="nb-NO"/>
        </w:rPr>
      </w:pPr>
      <w:r w:rsidRPr="00EC3F9D">
        <w:rPr>
          <w:lang w:val="nb-NO"/>
        </w:rPr>
        <w:t>Sikkerheten dekker ikke krav som stammer fra transaksjoner omfattet av rettskraftig straffedom om hvitvasking av penger eller kunder som har ansvar for eller har dratt fordel av forhold som vedrører Foretaket, når slike forhold har forårsaket Foretakets økonomiske vanskeligheter eller bidratt til en forverring av Foretakets økonomiske situasjon. Sikkerheten dekker heller ikke krav fra finansinstitusjoner, kredittinstitusjoner, forsikringsselskaper verdipapirforetak, verdipapirfond og andre foretak for kollektiv forvaltning, pensjonskasser og pensjonsfond, samt fra eventuelle konsernselskaper til Foretaket.</w:t>
      </w:r>
    </w:p>
    <w:p w:rsidR="002879CF" w:rsidRDefault="006E0ED7" w:rsidP="00ED5CB5">
      <w:pPr>
        <w:pStyle w:val="Overskrift1"/>
        <w:numPr>
          <w:ilvl w:val="0"/>
          <w:numId w:val="6"/>
        </w:numPr>
        <w:tabs>
          <w:tab w:val="left" w:pos="549"/>
        </w:tabs>
        <w:spacing w:before="214"/>
        <w:ind w:hanging="432"/>
      </w:pPr>
      <w:r>
        <w:t xml:space="preserve">Tiltak </w:t>
      </w:r>
      <w:r>
        <w:rPr>
          <w:spacing w:val="-3"/>
        </w:rPr>
        <w:t xml:space="preserve">mot </w:t>
      </w:r>
      <w:r>
        <w:t>hvitvasking av</w:t>
      </w:r>
      <w:r>
        <w:rPr>
          <w:spacing w:val="-2"/>
        </w:rPr>
        <w:t xml:space="preserve"> </w:t>
      </w:r>
      <w:r>
        <w:t>penger</w:t>
      </w:r>
    </w:p>
    <w:p w:rsidR="002879CF" w:rsidRPr="00EC3F9D" w:rsidRDefault="006E0ED7">
      <w:pPr>
        <w:pStyle w:val="Brdtekst"/>
        <w:spacing w:before="116" w:line="240" w:lineRule="exact"/>
        <w:ind w:right="111"/>
        <w:rPr>
          <w:lang w:val="nb-NO"/>
        </w:rPr>
      </w:pPr>
      <w:r w:rsidRPr="00EC3F9D">
        <w:rPr>
          <w:lang w:val="nb-NO"/>
        </w:rPr>
        <w:t>Ved etablering av kundeforhold skal kunden gjennom legitimasjonskontroll mv. dokumentere sin identitet samt angi og dokumentere eventuelle fullmakts- eller representasjonsforhold, slik at Foretaket til enhver tid kan oppfylle sine plikter i henhold til lov om tiltak mot hvitvasking og terrorfinansiering mv., slik den til enhver tid gjelder.</w:t>
      </w:r>
    </w:p>
    <w:p w:rsidR="002879CF" w:rsidRPr="00EC3F9D" w:rsidRDefault="006E0ED7">
      <w:pPr>
        <w:pStyle w:val="Brdtekst"/>
        <w:spacing w:before="117" w:line="208" w:lineRule="auto"/>
        <w:ind w:right="116"/>
        <w:rPr>
          <w:lang w:val="nb-NO"/>
        </w:rPr>
      </w:pPr>
      <w:r w:rsidRPr="00EC3F9D">
        <w:rPr>
          <w:lang w:val="nb-NO"/>
        </w:rPr>
        <w:t>Kunden er kjent med at Foretaket er eller kan være forpliktet til å gi offentlige myndigheter alle relevante opplysninger knyttet til kundeforholdet eller enkelttransaksjoner. Dette kan skje uten at kunden opplyses om at slike opplysninger er gitt.</w:t>
      </w:r>
    </w:p>
    <w:p w:rsidR="002879CF" w:rsidRPr="00EC3F9D" w:rsidRDefault="006E0ED7" w:rsidP="00ED5CB5">
      <w:pPr>
        <w:pStyle w:val="Overskrift1"/>
        <w:numPr>
          <w:ilvl w:val="0"/>
          <w:numId w:val="6"/>
        </w:numPr>
        <w:tabs>
          <w:tab w:val="left" w:pos="549"/>
        </w:tabs>
        <w:spacing w:before="214"/>
        <w:ind w:hanging="432"/>
        <w:rPr>
          <w:lang w:val="nb-NO"/>
        </w:rPr>
      </w:pPr>
      <w:r w:rsidRPr="00ED5CB5">
        <w:lastRenderedPageBreak/>
        <w:t>Opplysningsplikt</w:t>
      </w:r>
      <w:r w:rsidRPr="00EC3F9D">
        <w:rPr>
          <w:lang w:val="nb-NO"/>
        </w:rPr>
        <w:t xml:space="preserve"> overfor myndigheter, klageorgan </w:t>
      </w:r>
      <w:r w:rsidRPr="00EC3F9D">
        <w:rPr>
          <w:spacing w:val="-3"/>
          <w:lang w:val="nb-NO"/>
        </w:rPr>
        <w:t>og</w:t>
      </w:r>
      <w:r w:rsidRPr="00EC3F9D">
        <w:rPr>
          <w:spacing w:val="-17"/>
          <w:lang w:val="nb-NO"/>
        </w:rPr>
        <w:t xml:space="preserve"> </w:t>
      </w:r>
      <w:r w:rsidRPr="00EC3F9D">
        <w:rPr>
          <w:lang w:val="nb-NO"/>
        </w:rPr>
        <w:t>andre</w:t>
      </w:r>
    </w:p>
    <w:p w:rsidR="002879CF" w:rsidRPr="00EC3F9D" w:rsidRDefault="006E0ED7">
      <w:pPr>
        <w:pStyle w:val="Brdtekst"/>
        <w:spacing w:before="116" w:line="240" w:lineRule="exact"/>
        <w:ind w:right="117"/>
        <w:rPr>
          <w:lang w:val="nb-NO"/>
        </w:rPr>
      </w:pPr>
      <w:r w:rsidRPr="00EC3F9D">
        <w:rPr>
          <w:lang w:val="nb-NO"/>
        </w:rPr>
        <w:t>Foretaket vil uaktet lovbestemt taushetsplikt gi informasjon om kunden, kundens transaksjoner, innestående på klientkonto og annet til de myndighetsorganer som måtte kreve dette i medhold av gjeldende rett.</w:t>
      </w:r>
    </w:p>
    <w:p w:rsidR="002879CF" w:rsidRPr="00EC3F9D" w:rsidRDefault="006E0ED7">
      <w:pPr>
        <w:pStyle w:val="Brdtekst"/>
        <w:spacing w:before="120" w:line="240" w:lineRule="exact"/>
        <w:ind w:right="112"/>
        <w:rPr>
          <w:lang w:val="nb-NO"/>
        </w:rPr>
      </w:pPr>
      <w:r w:rsidRPr="00EC3F9D">
        <w:rPr>
          <w:lang w:val="nb-NO"/>
        </w:rPr>
        <w:t>Kunden anses å ha samtykket i at opplysninger som er undergitt taushetsplikt også kan gis til de regulerte markeder, oppgjørssentraler o.l. som måtte kreve dette i medhold av lov, forskrift eller andre regler fastsatt for disse organer. Likeledes anses kunden å ha samtykket i at slike opplysninger kan meddeles Verdipapirforetakenes Forbunds Etiske Råd eller Bankklagenemnda der dette er påkrevet for behandlingen av klagesaker.</w:t>
      </w:r>
    </w:p>
    <w:p w:rsidR="002879CF" w:rsidRDefault="006E0ED7" w:rsidP="00ED5CB5">
      <w:pPr>
        <w:pStyle w:val="Overskrift1"/>
        <w:numPr>
          <w:ilvl w:val="0"/>
          <w:numId w:val="6"/>
        </w:numPr>
        <w:tabs>
          <w:tab w:val="left" w:pos="549"/>
        </w:tabs>
        <w:spacing w:before="214"/>
        <w:ind w:hanging="432"/>
      </w:pPr>
      <w:r>
        <w:t>Endringer</w:t>
      </w:r>
    </w:p>
    <w:p w:rsidR="002879CF" w:rsidRPr="00EC3F9D" w:rsidRDefault="006E0ED7">
      <w:pPr>
        <w:pStyle w:val="Brdtekst"/>
        <w:spacing w:before="113" w:line="208" w:lineRule="auto"/>
        <w:ind w:right="119"/>
        <w:rPr>
          <w:lang w:val="nb-NO"/>
        </w:rPr>
      </w:pPr>
      <w:r w:rsidRPr="00EC3F9D">
        <w:rPr>
          <w:lang w:val="nb-NO"/>
        </w:rPr>
        <w:t xml:space="preserve">Foretaket forbeholder seg rett til å endre Forretningsvilkårene. Vesentlige endringer får virkning fra det tidspunkt </w:t>
      </w:r>
      <w:r w:rsidRPr="00EC3F9D">
        <w:rPr>
          <w:spacing w:val="-3"/>
          <w:lang w:val="nb-NO"/>
        </w:rPr>
        <w:t xml:space="preserve">de </w:t>
      </w:r>
      <w:r w:rsidRPr="00EC3F9D">
        <w:rPr>
          <w:lang w:val="nb-NO"/>
        </w:rPr>
        <w:t xml:space="preserve">skriftlig er meddelt kunden. Kunden anses å </w:t>
      </w:r>
      <w:r w:rsidRPr="00EC3F9D">
        <w:rPr>
          <w:spacing w:val="-3"/>
          <w:lang w:val="nb-NO"/>
        </w:rPr>
        <w:t xml:space="preserve">ha </w:t>
      </w:r>
      <w:r w:rsidRPr="00EC3F9D">
        <w:rPr>
          <w:lang w:val="nb-NO"/>
        </w:rPr>
        <w:t xml:space="preserve">akseptert å motta melding </w:t>
      </w:r>
      <w:r w:rsidRPr="00EC3F9D">
        <w:rPr>
          <w:spacing w:val="-3"/>
          <w:lang w:val="nb-NO"/>
        </w:rPr>
        <w:t xml:space="preserve">om </w:t>
      </w:r>
      <w:r w:rsidRPr="00EC3F9D">
        <w:rPr>
          <w:lang w:val="nb-NO"/>
        </w:rPr>
        <w:t>endringer</w:t>
      </w:r>
      <w:r w:rsidRPr="00EC3F9D">
        <w:rPr>
          <w:spacing w:val="-4"/>
          <w:lang w:val="nb-NO"/>
        </w:rPr>
        <w:t xml:space="preserve"> </w:t>
      </w:r>
      <w:r w:rsidRPr="00EC3F9D">
        <w:rPr>
          <w:lang w:val="nb-NO"/>
        </w:rPr>
        <w:t>per</w:t>
      </w:r>
      <w:r w:rsidRPr="00EC3F9D">
        <w:rPr>
          <w:spacing w:val="-9"/>
          <w:lang w:val="nb-NO"/>
        </w:rPr>
        <w:t xml:space="preserve"> </w:t>
      </w:r>
      <w:r w:rsidRPr="00EC3F9D">
        <w:rPr>
          <w:lang w:val="nb-NO"/>
        </w:rPr>
        <w:t>e-post</w:t>
      </w:r>
      <w:r w:rsidRPr="00EC3F9D">
        <w:rPr>
          <w:spacing w:val="-1"/>
          <w:lang w:val="nb-NO"/>
        </w:rPr>
        <w:t xml:space="preserve"> </w:t>
      </w:r>
      <w:r w:rsidRPr="00EC3F9D">
        <w:rPr>
          <w:lang w:val="nb-NO"/>
        </w:rPr>
        <w:t>dersom</w:t>
      </w:r>
      <w:r w:rsidRPr="00EC3F9D">
        <w:rPr>
          <w:spacing w:val="-6"/>
          <w:lang w:val="nb-NO"/>
        </w:rPr>
        <w:t xml:space="preserve"> </w:t>
      </w:r>
      <w:r w:rsidRPr="00EC3F9D">
        <w:rPr>
          <w:lang w:val="nb-NO"/>
        </w:rPr>
        <w:t>kunden</w:t>
      </w:r>
      <w:r w:rsidRPr="00EC3F9D">
        <w:rPr>
          <w:spacing w:val="-1"/>
          <w:lang w:val="nb-NO"/>
        </w:rPr>
        <w:t xml:space="preserve"> </w:t>
      </w:r>
      <w:r w:rsidRPr="00EC3F9D">
        <w:rPr>
          <w:lang w:val="nb-NO"/>
        </w:rPr>
        <w:t>har oppgitt</w:t>
      </w:r>
      <w:r w:rsidRPr="00EC3F9D">
        <w:rPr>
          <w:spacing w:val="-1"/>
          <w:lang w:val="nb-NO"/>
        </w:rPr>
        <w:t xml:space="preserve"> </w:t>
      </w:r>
      <w:r w:rsidRPr="00EC3F9D">
        <w:rPr>
          <w:lang w:val="nb-NO"/>
        </w:rPr>
        <w:t>e-post adresse</w:t>
      </w:r>
      <w:r w:rsidRPr="00EC3F9D">
        <w:rPr>
          <w:spacing w:val="-7"/>
          <w:lang w:val="nb-NO"/>
        </w:rPr>
        <w:t xml:space="preserve"> </w:t>
      </w:r>
      <w:r w:rsidRPr="00EC3F9D">
        <w:rPr>
          <w:lang w:val="nb-NO"/>
        </w:rPr>
        <w:t>til</w:t>
      </w:r>
      <w:r w:rsidRPr="00EC3F9D">
        <w:rPr>
          <w:spacing w:val="-5"/>
          <w:lang w:val="nb-NO"/>
        </w:rPr>
        <w:t xml:space="preserve"> </w:t>
      </w:r>
      <w:r w:rsidRPr="00EC3F9D">
        <w:rPr>
          <w:lang w:val="nb-NO"/>
        </w:rPr>
        <w:t>Foretaket.</w:t>
      </w:r>
      <w:r w:rsidRPr="00EC3F9D">
        <w:rPr>
          <w:spacing w:val="-4"/>
          <w:lang w:val="nb-NO"/>
        </w:rPr>
        <w:t xml:space="preserve"> </w:t>
      </w:r>
      <w:r w:rsidRPr="00EC3F9D">
        <w:rPr>
          <w:lang w:val="nb-NO"/>
        </w:rPr>
        <w:t>Andre</w:t>
      </w:r>
      <w:r w:rsidRPr="00EC3F9D">
        <w:rPr>
          <w:spacing w:val="-7"/>
          <w:lang w:val="nb-NO"/>
        </w:rPr>
        <w:t xml:space="preserve"> </w:t>
      </w:r>
      <w:r w:rsidRPr="00EC3F9D">
        <w:rPr>
          <w:lang w:val="nb-NO"/>
        </w:rPr>
        <w:t>endringer</w:t>
      </w:r>
      <w:r w:rsidRPr="00EC3F9D">
        <w:rPr>
          <w:spacing w:val="-9"/>
          <w:lang w:val="nb-NO"/>
        </w:rPr>
        <w:t xml:space="preserve"> </w:t>
      </w:r>
      <w:r w:rsidRPr="00EC3F9D">
        <w:rPr>
          <w:lang w:val="nb-NO"/>
        </w:rPr>
        <w:t>trer</w:t>
      </w:r>
      <w:r w:rsidRPr="00EC3F9D">
        <w:rPr>
          <w:spacing w:val="-9"/>
          <w:lang w:val="nb-NO"/>
        </w:rPr>
        <w:t xml:space="preserve"> </w:t>
      </w:r>
      <w:r w:rsidRPr="00EC3F9D">
        <w:rPr>
          <w:lang w:val="nb-NO"/>
        </w:rPr>
        <w:t xml:space="preserve">i kraft fra det tidspunktet </w:t>
      </w:r>
      <w:r w:rsidRPr="00EC3F9D">
        <w:rPr>
          <w:spacing w:val="-3"/>
          <w:lang w:val="nb-NO"/>
        </w:rPr>
        <w:t xml:space="preserve">de </w:t>
      </w:r>
      <w:r w:rsidRPr="00EC3F9D">
        <w:rPr>
          <w:lang w:val="nb-NO"/>
        </w:rPr>
        <w:t xml:space="preserve">er publisert på Foretakets internettside. Endringer vil ikke ha </w:t>
      </w:r>
      <w:r w:rsidRPr="00EC3F9D">
        <w:rPr>
          <w:spacing w:val="10"/>
          <w:lang w:val="nb-NO"/>
        </w:rPr>
        <w:t xml:space="preserve"> </w:t>
      </w:r>
      <w:r w:rsidRPr="00EC3F9D">
        <w:rPr>
          <w:lang w:val="nb-NO"/>
        </w:rPr>
        <w:t>virkning</w:t>
      </w:r>
    </w:p>
    <w:p w:rsidR="002879CF" w:rsidRPr="00EC3F9D" w:rsidRDefault="006E0ED7">
      <w:pPr>
        <w:pStyle w:val="Brdtekst"/>
        <w:spacing w:before="157" w:line="240" w:lineRule="exact"/>
        <w:ind w:right="129"/>
        <w:rPr>
          <w:lang w:val="nb-NO"/>
        </w:rPr>
      </w:pPr>
      <w:r w:rsidRPr="00EC3F9D">
        <w:rPr>
          <w:lang w:val="nb-NO"/>
        </w:rPr>
        <w:t xml:space="preserve">for ordre, handler, transaksjoner </w:t>
      </w:r>
      <w:r w:rsidRPr="00EC3F9D">
        <w:rPr>
          <w:spacing w:val="-4"/>
          <w:lang w:val="nb-NO"/>
        </w:rPr>
        <w:t>mv.</w:t>
      </w:r>
      <w:r w:rsidRPr="00EC3F9D">
        <w:rPr>
          <w:spacing w:val="52"/>
          <w:lang w:val="nb-NO"/>
        </w:rPr>
        <w:t xml:space="preserve"> </w:t>
      </w:r>
      <w:r w:rsidRPr="00EC3F9D">
        <w:rPr>
          <w:lang w:val="nb-NO"/>
        </w:rPr>
        <w:t xml:space="preserve">som er inngitt eller gjennomført før tidspunktet </w:t>
      </w:r>
      <w:r w:rsidRPr="00EC3F9D">
        <w:rPr>
          <w:spacing w:val="-3"/>
          <w:lang w:val="nb-NO"/>
        </w:rPr>
        <w:t xml:space="preserve">for </w:t>
      </w:r>
      <w:r w:rsidRPr="00EC3F9D">
        <w:rPr>
          <w:lang w:val="nb-NO"/>
        </w:rPr>
        <w:t>meddelelsen av endringene.</w:t>
      </w:r>
    </w:p>
    <w:p w:rsidR="002879CF" w:rsidRDefault="006E0ED7" w:rsidP="00ED5CB5">
      <w:pPr>
        <w:pStyle w:val="Overskrift1"/>
        <w:numPr>
          <w:ilvl w:val="0"/>
          <w:numId w:val="6"/>
        </w:numPr>
        <w:tabs>
          <w:tab w:val="left" w:pos="549"/>
        </w:tabs>
        <w:spacing w:before="214"/>
        <w:ind w:hanging="432"/>
      </w:pPr>
      <w:r>
        <w:t xml:space="preserve">Meddelelser, språk </w:t>
      </w:r>
      <w:r>
        <w:rPr>
          <w:spacing w:val="-3"/>
        </w:rPr>
        <w:t>og</w:t>
      </w:r>
      <w:r>
        <w:rPr>
          <w:spacing w:val="-6"/>
        </w:rPr>
        <w:t xml:space="preserve"> </w:t>
      </w:r>
      <w:r>
        <w:t>fullmakter</w:t>
      </w:r>
    </w:p>
    <w:p w:rsidR="002879CF" w:rsidRPr="00EC3F9D" w:rsidRDefault="006E0ED7">
      <w:pPr>
        <w:pStyle w:val="Brdtekst"/>
        <w:spacing w:before="113" w:line="208" w:lineRule="auto"/>
        <w:ind w:right="112"/>
        <w:rPr>
          <w:lang w:val="nb-NO"/>
        </w:rPr>
      </w:pPr>
      <w:r w:rsidRPr="00EC3F9D">
        <w:rPr>
          <w:lang w:val="nb-NO"/>
        </w:rPr>
        <w:t>Kundens</w:t>
      </w:r>
      <w:r w:rsidRPr="00EC3F9D">
        <w:rPr>
          <w:spacing w:val="-12"/>
          <w:lang w:val="nb-NO"/>
        </w:rPr>
        <w:t xml:space="preserve"> </w:t>
      </w:r>
      <w:r w:rsidRPr="00EC3F9D">
        <w:rPr>
          <w:lang w:val="nb-NO"/>
        </w:rPr>
        <w:t>skriftlige</w:t>
      </w:r>
      <w:r w:rsidRPr="00EC3F9D">
        <w:rPr>
          <w:spacing w:val="-6"/>
          <w:lang w:val="nb-NO"/>
        </w:rPr>
        <w:t xml:space="preserve"> </w:t>
      </w:r>
      <w:r w:rsidRPr="00EC3F9D">
        <w:rPr>
          <w:lang w:val="nb-NO"/>
        </w:rPr>
        <w:t>meddelelser</w:t>
      </w:r>
      <w:r w:rsidRPr="00EC3F9D">
        <w:rPr>
          <w:spacing w:val="-13"/>
          <w:lang w:val="nb-NO"/>
        </w:rPr>
        <w:t xml:space="preserve"> </w:t>
      </w:r>
      <w:r w:rsidRPr="00EC3F9D">
        <w:rPr>
          <w:lang w:val="nb-NO"/>
        </w:rPr>
        <w:t>skal</w:t>
      </w:r>
      <w:r w:rsidRPr="00EC3F9D">
        <w:rPr>
          <w:spacing w:val="-9"/>
          <w:lang w:val="nb-NO"/>
        </w:rPr>
        <w:t xml:space="preserve"> </w:t>
      </w:r>
      <w:r w:rsidRPr="00EC3F9D">
        <w:rPr>
          <w:lang w:val="nb-NO"/>
        </w:rPr>
        <w:t>sendes</w:t>
      </w:r>
      <w:r w:rsidRPr="00EC3F9D">
        <w:rPr>
          <w:spacing w:val="-12"/>
          <w:lang w:val="nb-NO"/>
        </w:rPr>
        <w:t xml:space="preserve"> </w:t>
      </w:r>
      <w:r w:rsidRPr="00EC3F9D">
        <w:rPr>
          <w:lang w:val="nb-NO"/>
        </w:rPr>
        <w:t>pr</w:t>
      </w:r>
      <w:r w:rsidRPr="00EC3F9D">
        <w:rPr>
          <w:spacing w:val="-8"/>
          <w:lang w:val="nb-NO"/>
        </w:rPr>
        <w:t xml:space="preserve"> </w:t>
      </w:r>
      <w:r w:rsidRPr="00EC3F9D">
        <w:rPr>
          <w:lang w:val="nb-NO"/>
        </w:rPr>
        <w:t>brev,</w:t>
      </w:r>
      <w:r w:rsidRPr="00EC3F9D">
        <w:rPr>
          <w:spacing w:val="-12"/>
          <w:lang w:val="nb-NO"/>
        </w:rPr>
        <w:t xml:space="preserve"> </w:t>
      </w:r>
      <w:r w:rsidRPr="00EC3F9D">
        <w:rPr>
          <w:lang w:val="nb-NO"/>
        </w:rPr>
        <w:t>telefaks</w:t>
      </w:r>
      <w:r w:rsidRPr="00EC3F9D">
        <w:rPr>
          <w:spacing w:val="-12"/>
          <w:lang w:val="nb-NO"/>
        </w:rPr>
        <w:t xml:space="preserve"> </w:t>
      </w:r>
      <w:r w:rsidRPr="00EC3F9D">
        <w:rPr>
          <w:lang w:val="nb-NO"/>
        </w:rPr>
        <w:t>eller</w:t>
      </w:r>
      <w:r w:rsidRPr="00EC3F9D">
        <w:rPr>
          <w:spacing w:val="-13"/>
          <w:lang w:val="nb-NO"/>
        </w:rPr>
        <w:t xml:space="preserve"> </w:t>
      </w:r>
      <w:r w:rsidRPr="00EC3F9D">
        <w:rPr>
          <w:lang w:val="nb-NO"/>
        </w:rPr>
        <w:t>etter</w:t>
      </w:r>
      <w:r w:rsidRPr="00EC3F9D">
        <w:rPr>
          <w:spacing w:val="-13"/>
          <w:lang w:val="nb-NO"/>
        </w:rPr>
        <w:t xml:space="preserve"> </w:t>
      </w:r>
      <w:r w:rsidRPr="00EC3F9D">
        <w:rPr>
          <w:lang w:val="nb-NO"/>
        </w:rPr>
        <w:t>avtale</w:t>
      </w:r>
      <w:r w:rsidRPr="00EC3F9D">
        <w:rPr>
          <w:spacing w:val="-6"/>
          <w:lang w:val="nb-NO"/>
        </w:rPr>
        <w:t xml:space="preserve"> </w:t>
      </w:r>
      <w:r w:rsidRPr="00EC3F9D">
        <w:rPr>
          <w:lang w:val="nb-NO"/>
        </w:rPr>
        <w:t>pr</w:t>
      </w:r>
      <w:r w:rsidRPr="00EC3F9D">
        <w:rPr>
          <w:spacing w:val="-13"/>
          <w:lang w:val="nb-NO"/>
        </w:rPr>
        <w:t xml:space="preserve"> </w:t>
      </w:r>
      <w:r w:rsidRPr="00EC3F9D">
        <w:rPr>
          <w:lang w:val="nb-NO"/>
        </w:rPr>
        <w:t>SWIFT</w:t>
      </w:r>
      <w:r w:rsidRPr="00EC3F9D">
        <w:rPr>
          <w:spacing w:val="-8"/>
          <w:lang w:val="nb-NO"/>
        </w:rPr>
        <w:t xml:space="preserve"> </w:t>
      </w:r>
      <w:r w:rsidRPr="00EC3F9D">
        <w:rPr>
          <w:lang w:val="nb-NO"/>
        </w:rPr>
        <w:t>eller</w:t>
      </w:r>
      <w:r w:rsidRPr="00EC3F9D">
        <w:rPr>
          <w:spacing w:val="-13"/>
          <w:lang w:val="nb-NO"/>
        </w:rPr>
        <w:t xml:space="preserve"> </w:t>
      </w:r>
      <w:r w:rsidRPr="00EC3F9D">
        <w:rPr>
          <w:lang w:val="nb-NO"/>
        </w:rPr>
        <w:t xml:space="preserve">annen elektronisk kommunikasjon. Meddelelser sendt </w:t>
      </w:r>
      <w:r w:rsidRPr="00EC3F9D">
        <w:rPr>
          <w:spacing w:val="-3"/>
          <w:lang w:val="nb-NO"/>
        </w:rPr>
        <w:t xml:space="preserve">pr </w:t>
      </w:r>
      <w:r w:rsidRPr="00EC3F9D">
        <w:rPr>
          <w:lang w:val="nb-NO"/>
        </w:rPr>
        <w:t>telefaks skal bekreftes ved oversendelse av originalbrev, med mindre annet fremgår av disse vilkår. I den grad kunden vet eller burde vite hvilken</w:t>
      </w:r>
      <w:r w:rsidRPr="00EC3F9D">
        <w:rPr>
          <w:spacing w:val="-14"/>
          <w:lang w:val="nb-NO"/>
        </w:rPr>
        <w:t xml:space="preserve"> </w:t>
      </w:r>
      <w:r w:rsidRPr="00EC3F9D">
        <w:rPr>
          <w:lang w:val="nb-NO"/>
        </w:rPr>
        <w:t>enhet</w:t>
      </w:r>
      <w:r w:rsidRPr="00EC3F9D">
        <w:rPr>
          <w:spacing w:val="-9"/>
          <w:lang w:val="nb-NO"/>
        </w:rPr>
        <w:t xml:space="preserve"> </w:t>
      </w:r>
      <w:r w:rsidRPr="00EC3F9D">
        <w:rPr>
          <w:lang w:val="nb-NO"/>
        </w:rPr>
        <w:t>i</w:t>
      </w:r>
      <w:r w:rsidRPr="00EC3F9D">
        <w:rPr>
          <w:spacing w:val="-5"/>
          <w:lang w:val="nb-NO"/>
        </w:rPr>
        <w:t xml:space="preserve"> </w:t>
      </w:r>
      <w:r w:rsidRPr="00EC3F9D">
        <w:rPr>
          <w:lang w:val="nb-NO"/>
        </w:rPr>
        <w:t>Foretaket</w:t>
      </w:r>
      <w:r w:rsidRPr="00EC3F9D">
        <w:rPr>
          <w:spacing w:val="-5"/>
          <w:lang w:val="nb-NO"/>
        </w:rPr>
        <w:t xml:space="preserve"> </w:t>
      </w:r>
      <w:r w:rsidRPr="00EC3F9D">
        <w:rPr>
          <w:lang w:val="nb-NO"/>
        </w:rPr>
        <w:t>som</w:t>
      </w:r>
      <w:r w:rsidRPr="00EC3F9D">
        <w:rPr>
          <w:spacing w:val="-9"/>
          <w:lang w:val="nb-NO"/>
        </w:rPr>
        <w:t xml:space="preserve"> </w:t>
      </w:r>
      <w:r w:rsidRPr="00EC3F9D">
        <w:rPr>
          <w:lang w:val="nb-NO"/>
        </w:rPr>
        <w:t>er</w:t>
      </w:r>
      <w:r w:rsidRPr="00EC3F9D">
        <w:rPr>
          <w:spacing w:val="-8"/>
          <w:lang w:val="nb-NO"/>
        </w:rPr>
        <w:t xml:space="preserve"> </w:t>
      </w:r>
      <w:r w:rsidRPr="00EC3F9D">
        <w:rPr>
          <w:lang w:val="nb-NO"/>
        </w:rPr>
        <w:t>rette</w:t>
      </w:r>
      <w:r w:rsidRPr="00EC3F9D">
        <w:rPr>
          <w:spacing w:val="-7"/>
          <w:lang w:val="nb-NO"/>
        </w:rPr>
        <w:t xml:space="preserve"> </w:t>
      </w:r>
      <w:r w:rsidRPr="00EC3F9D">
        <w:rPr>
          <w:lang w:val="nb-NO"/>
        </w:rPr>
        <w:t>mottaker,</w:t>
      </w:r>
      <w:r w:rsidRPr="00EC3F9D">
        <w:rPr>
          <w:spacing w:val="-4"/>
          <w:lang w:val="nb-NO"/>
        </w:rPr>
        <w:t xml:space="preserve"> </w:t>
      </w:r>
      <w:r w:rsidRPr="00EC3F9D">
        <w:rPr>
          <w:spacing w:val="-3"/>
          <w:lang w:val="nb-NO"/>
        </w:rPr>
        <w:t>må</w:t>
      </w:r>
      <w:r w:rsidRPr="00EC3F9D">
        <w:rPr>
          <w:spacing w:val="-7"/>
          <w:lang w:val="nb-NO"/>
        </w:rPr>
        <w:t xml:space="preserve"> </w:t>
      </w:r>
      <w:r w:rsidRPr="00EC3F9D">
        <w:rPr>
          <w:lang w:val="nb-NO"/>
        </w:rPr>
        <w:t>meddelelsen</w:t>
      </w:r>
      <w:r w:rsidRPr="00EC3F9D">
        <w:rPr>
          <w:spacing w:val="-10"/>
          <w:lang w:val="nb-NO"/>
        </w:rPr>
        <w:t xml:space="preserve"> </w:t>
      </w:r>
      <w:r w:rsidRPr="00EC3F9D">
        <w:rPr>
          <w:lang w:val="nb-NO"/>
        </w:rPr>
        <w:t>sendes</w:t>
      </w:r>
      <w:r w:rsidRPr="00EC3F9D">
        <w:rPr>
          <w:spacing w:val="-12"/>
          <w:lang w:val="nb-NO"/>
        </w:rPr>
        <w:t xml:space="preserve"> </w:t>
      </w:r>
      <w:r w:rsidRPr="00EC3F9D">
        <w:rPr>
          <w:lang w:val="nb-NO"/>
        </w:rPr>
        <w:t>til</w:t>
      </w:r>
      <w:r w:rsidRPr="00EC3F9D">
        <w:rPr>
          <w:spacing w:val="-5"/>
          <w:lang w:val="nb-NO"/>
        </w:rPr>
        <w:t xml:space="preserve"> </w:t>
      </w:r>
      <w:r w:rsidRPr="00EC3F9D">
        <w:rPr>
          <w:lang w:val="nb-NO"/>
        </w:rPr>
        <w:t>vedkommende</w:t>
      </w:r>
      <w:r w:rsidRPr="00EC3F9D">
        <w:rPr>
          <w:spacing w:val="-7"/>
          <w:lang w:val="nb-NO"/>
        </w:rPr>
        <w:t xml:space="preserve"> </w:t>
      </w:r>
      <w:r w:rsidRPr="00EC3F9D">
        <w:rPr>
          <w:lang w:val="nb-NO"/>
        </w:rPr>
        <w:t>enhet</w:t>
      </w:r>
      <w:r w:rsidRPr="00EC3F9D">
        <w:rPr>
          <w:spacing w:val="-5"/>
          <w:lang w:val="nb-NO"/>
        </w:rPr>
        <w:t xml:space="preserve"> </w:t>
      </w:r>
      <w:r w:rsidRPr="00EC3F9D">
        <w:rPr>
          <w:lang w:val="nb-NO"/>
        </w:rPr>
        <w:t xml:space="preserve">og anses i motsatt tilfelle </w:t>
      </w:r>
      <w:r w:rsidRPr="00EC3F9D">
        <w:rPr>
          <w:spacing w:val="-3"/>
          <w:lang w:val="nb-NO"/>
        </w:rPr>
        <w:t xml:space="preserve">for </w:t>
      </w:r>
      <w:r w:rsidRPr="00EC3F9D">
        <w:rPr>
          <w:lang w:val="nb-NO"/>
        </w:rPr>
        <w:t>ikke mottatt av Foretaket. Kunden kan i kommunikasjon med Foretaket benytte norsk eller</w:t>
      </w:r>
      <w:r w:rsidRPr="00EC3F9D">
        <w:rPr>
          <w:spacing w:val="-7"/>
          <w:lang w:val="nb-NO"/>
        </w:rPr>
        <w:t xml:space="preserve"> </w:t>
      </w:r>
      <w:r w:rsidRPr="00EC3F9D">
        <w:rPr>
          <w:lang w:val="nb-NO"/>
        </w:rPr>
        <w:t>engelsk.</w:t>
      </w:r>
    </w:p>
    <w:p w:rsidR="002879CF" w:rsidRDefault="006E0ED7">
      <w:pPr>
        <w:pStyle w:val="Brdtekst"/>
        <w:spacing w:before="123" w:line="240" w:lineRule="exact"/>
        <w:ind w:right="113"/>
      </w:pPr>
      <w:r w:rsidRPr="00EC3F9D">
        <w:rPr>
          <w:lang w:val="nb-NO"/>
        </w:rPr>
        <w:t xml:space="preserve">Kunden skal ved etablering av forretningsforholdet meddele Foretaket personnummer/organisasjonsnummer, adresse, telefon- og telefaksnummer, eventuelle elektroniske adresser samt eventuelle fullmektiger. Det samme gjelder </w:t>
      </w:r>
      <w:r w:rsidRPr="00EC3F9D">
        <w:rPr>
          <w:spacing w:val="-3"/>
          <w:lang w:val="nb-NO"/>
        </w:rPr>
        <w:t xml:space="preserve">for </w:t>
      </w:r>
      <w:r w:rsidRPr="00EC3F9D">
        <w:rPr>
          <w:lang w:val="nb-NO"/>
        </w:rPr>
        <w:t xml:space="preserve">bankkontoer </w:t>
      </w:r>
      <w:r w:rsidRPr="00EC3F9D">
        <w:rPr>
          <w:spacing w:val="-3"/>
          <w:lang w:val="nb-NO"/>
        </w:rPr>
        <w:t xml:space="preserve">og </w:t>
      </w:r>
      <w:r w:rsidRPr="00EC3F9D">
        <w:rPr>
          <w:lang w:val="nb-NO"/>
        </w:rPr>
        <w:t>verdipapirkontoer</w:t>
      </w:r>
      <w:r w:rsidRPr="00EC3F9D">
        <w:rPr>
          <w:spacing w:val="-8"/>
          <w:lang w:val="nb-NO"/>
        </w:rPr>
        <w:t xml:space="preserve"> </w:t>
      </w:r>
      <w:r w:rsidRPr="00EC3F9D">
        <w:rPr>
          <w:lang w:val="nb-NO"/>
        </w:rPr>
        <w:t>i</w:t>
      </w:r>
      <w:r w:rsidRPr="00EC3F9D">
        <w:rPr>
          <w:spacing w:val="-4"/>
          <w:lang w:val="nb-NO"/>
        </w:rPr>
        <w:t xml:space="preserve"> </w:t>
      </w:r>
      <w:r w:rsidRPr="00EC3F9D">
        <w:rPr>
          <w:lang w:val="nb-NO"/>
        </w:rPr>
        <w:t>VPS</w:t>
      </w:r>
      <w:r w:rsidRPr="00EC3F9D">
        <w:rPr>
          <w:spacing w:val="-13"/>
          <w:lang w:val="nb-NO"/>
        </w:rPr>
        <w:t xml:space="preserve"> </w:t>
      </w:r>
      <w:r w:rsidRPr="00EC3F9D">
        <w:rPr>
          <w:lang w:val="nb-NO"/>
        </w:rPr>
        <w:t>eller</w:t>
      </w:r>
      <w:r w:rsidRPr="00EC3F9D">
        <w:rPr>
          <w:spacing w:val="-13"/>
          <w:lang w:val="nb-NO"/>
        </w:rPr>
        <w:t xml:space="preserve"> </w:t>
      </w:r>
      <w:r w:rsidRPr="00EC3F9D">
        <w:rPr>
          <w:lang w:val="nb-NO"/>
        </w:rPr>
        <w:t>annet</w:t>
      </w:r>
      <w:r w:rsidRPr="00EC3F9D">
        <w:rPr>
          <w:spacing w:val="-9"/>
          <w:lang w:val="nb-NO"/>
        </w:rPr>
        <w:t xml:space="preserve"> </w:t>
      </w:r>
      <w:r w:rsidRPr="00EC3F9D">
        <w:rPr>
          <w:lang w:val="nb-NO"/>
        </w:rPr>
        <w:t>tilsvarende</w:t>
      </w:r>
      <w:r w:rsidRPr="00EC3F9D">
        <w:rPr>
          <w:spacing w:val="-6"/>
          <w:lang w:val="nb-NO"/>
        </w:rPr>
        <w:t xml:space="preserve"> </w:t>
      </w:r>
      <w:r w:rsidRPr="00EC3F9D">
        <w:rPr>
          <w:lang w:val="nb-NO"/>
        </w:rPr>
        <w:t>register.</w:t>
      </w:r>
      <w:r w:rsidRPr="00EC3F9D">
        <w:rPr>
          <w:spacing w:val="-7"/>
          <w:lang w:val="nb-NO"/>
        </w:rPr>
        <w:t xml:space="preserve"> </w:t>
      </w:r>
      <w:r>
        <w:t>Eventuelle</w:t>
      </w:r>
      <w:r>
        <w:rPr>
          <w:spacing w:val="-11"/>
        </w:rPr>
        <w:t xml:space="preserve"> </w:t>
      </w:r>
      <w:r>
        <w:t>endringer</w:t>
      </w:r>
      <w:r>
        <w:rPr>
          <w:spacing w:val="-8"/>
        </w:rPr>
        <w:t xml:space="preserve"> </w:t>
      </w:r>
      <w:r>
        <w:t>skal</w:t>
      </w:r>
      <w:r>
        <w:rPr>
          <w:spacing w:val="-9"/>
        </w:rPr>
        <w:t xml:space="preserve"> </w:t>
      </w:r>
      <w:r>
        <w:t>straks</w:t>
      </w:r>
      <w:r>
        <w:rPr>
          <w:spacing w:val="-7"/>
        </w:rPr>
        <w:t xml:space="preserve"> </w:t>
      </w:r>
      <w:r>
        <w:t>meddeles Foretaket</w:t>
      </w:r>
      <w:r>
        <w:rPr>
          <w:spacing w:val="-8"/>
        </w:rPr>
        <w:t xml:space="preserve"> </w:t>
      </w:r>
      <w:r>
        <w:t>skriftlig.</w:t>
      </w:r>
    </w:p>
    <w:p w:rsidR="002879CF" w:rsidRDefault="006E0ED7" w:rsidP="00ED5CB5">
      <w:pPr>
        <w:pStyle w:val="Overskrift1"/>
        <w:numPr>
          <w:ilvl w:val="0"/>
          <w:numId w:val="6"/>
        </w:numPr>
        <w:tabs>
          <w:tab w:val="left" w:pos="549"/>
        </w:tabs>
        <w:spacing w:before="214"/>
        <w:ind w:hanging="432"/>
      </w:pPr>
      <w:r>
        <w:t>Tolkning</w:t>
      </w:r>
    </w:p>
    <w:p w:rsidR="002879CF" w:rsidRPr="00EC3F9D" w:rsidRDefault="006E0ED7">
      <w:pPr>
        <w:pStyle w:val="Brdtekst"/>
        <w:spacing w:before="84"/>
        <w:rPr>
          <w:lang w:val="nb-NO"/>
        </w:rPr>
      </w:pPr>
      <w:r w:rsidRPr="00EC3F9D">
        <w:rPr>
          <w:lang w:val="nb-NO"/>
        </w:rPr>
        <w:t>I</w:t>
      </w:r>
      <w:r w:rsidRPr="00EC3F9D">
        <w:rPr>
          <w:spacing w:val="-18"/>
          <w:lang w:val="nb-NO"/>
        </w:rPr>
        <w:t xml:space="preserve"> </w:t>
      </w:r>
      <w:r w:rsidRPr="00EC3F9D">
        <w:rPr>
          <w:lang w:val="nb-NO"/>
        </w:rPr>
        <w:t>tilfelle</w:t>
      </w:r>
      <w:r w:rsidRPr="00EC3F9D">
        <w:rPr>
          <w:spacing w:val="-11"/>
          <w:lang w:val="nb-NO"/>
        </w:rPr>
        <w:t xml:space="preserve"> </w:t>
      </w:r>
      <w:r w:rsidRPr="00EC3F9D">
        <w:rPr>
          <w:lang w:val="nb-NO"/>
        </w:rPr>
        <w:t>motstrid</w:t>
      </w:r>
      <w:r w:rsidRPr="00EC3F9D">
        <w:rPr>
          <w:spacing w:val="-14"/>
          <w:lang w:val="nb-NO"/>
        </w:rPr>
        <w:t xml:space="preserve"> </w:t>
      </w:r>
      <w:r w:rsidRPr="00EC3F9D">
        <w:rPr>
          <w:lang w:val="nb-NO"/>
        </w:rPr>
        <w:t>med</w:t>
      </w:r>
      <w:r w:rsidRPr="00EC3F9D">
        <w:rPr>
          <w:spacing w:val="-19"/>
          <w:lang w:val="nb-NO"/>
        </w:rPr>
        <w:t xml:space="preserve"> </w:t>
      </w:r>
      <w:r w:rsidRPr="00EC3F9D">
        <w:rPr>
          <w:lang w:val="nb-NO"/>
        </w:rPr>
        <w:t>lovgivning</w:t>
      </w:r>
      <w:r w:rsidRPr="00EC3F9D">
        <w:rPr>
          <w:spacing w:val="-14"/>
          <w:lang w:val="nb-NO"/>
        </w:rPr>
        <w:t xml:space="preserve"> </w:t>
      </w:r>
      <w:r w:rsidRPr="00EC3F9D">
        <w:rPr>
          <w:lang w:val="nb-NO"/>
        </w:rPr>
        <w:t>som</w:t>
      </w:r>
      <w:r w:rsidRPr="00EC3F9D">
        <w:rPr>
          <w:spacing w:val="-14"/>
          <w:lang w:val="nb-NO"/>
        </w:rPr>
        <w:t xml:space="preserve"> </w:t>
      </w:r>
      <w:r w:rsidRPr="00EC3F9D">
        <w:rPr>
          <w:lang w:val="nb-NO"/>
        </w:rPr>
        <w:t>kan</w:t>
      </w:r>
      <w:r w:rsidRPr="00EC3F9D">
        <w:rPr>
          <w:spacing w:val="-14"/>
          <w:lang w:val="nb-NO"/>
        </w:rPr>
        <w:t xml:space="preserve"> </w:t>
      </w:r>
      <w:r w:rsidRPr="00EC3F9D">
        <w:rPr>
          <w:lang w:val="nb-NO"/>
        </w:rPr>
        <w:t>fravikes</w:t>
      </w:r>
      <w:r w:rsidRPr="00EC3F9D">
        <w:rPr>
          <w:spacing w:val="-17"/>
          <w:lang w:val="nb-NO"/>
        </w:rPr>
        <w:t xml:space="preserve"> </w:t>
      </w:r>
      <w:r w:rsidRPr="00EC3F9D">
        <w:rPr>
          <w:lang w:val="nb-NO"/>
        </w:rPr>
        <w:t>ved</w:t>
      </w:r>
      <w:r w:rsidRPr="00EC3F9D">
        <w:rPr>
          <w:spacing w:val="-14"/>
          <w:lang w:val="nb-NO"/>
        </w:rPr>
        <w:t xml:space="preserve"> </w:t>
      </w:r>
      <w:r w:rsidRPr="00EC3F9D">
        <w:rPr>
          <w:lang w:val="nb-NO"/>
        </w:rPr>
        <w:t>avtale</w:t>
      </w:r>
      <w:r w:rsidRPr="00EC3F9D">
        <w:rPr>
          <w:spacing w:val="-15"/>
          <w:lang w:val="nb-NO"/>
        </w:rPr>
        <w:t xml:space="preserve"> </w:t>
      </w:r>
      <w:r w:rsidRPr="00EC3F9D">
        <w:rPr>
          <w:lang w:val="nb-NO"/>
        </w:rPr>
        <w:t>skal</w:t>
      </w:r>
      <w:r w:rsidRPr="00EC3F9D">
        <w:rPr>
          <w:spacing w:val="-9"/>
          <w:lang w:val="nb-NO"/>
        </w:rPr>
        <w:t xml:space="preserve"> </w:t>
      </w:r>
      <w:r w:rsidRPr="00EC3F9D">
        <w:rPr>
          <w:lang w:val="nb-NO"/>
        </w:rPr>
        <w:t>Forretningsvilkårene</w:t>
      </w:r>
      <w:r w:rsidRPr="00EC3F9D">
        <w:rPr>
          <w:spacing w:val="-11"/>
          <w:lang w:val="nb-NO"/>
        </w:rPr>
        <w:t xml:space="preserve"> </w:t>
      </w:r>
      <w:r w:rsidRPr="00EC3F9D">
        <w:rPr>
          <w:spacing w:val="-3"/>
          <w:lang w:val="nb-NO"/>
        </w:rPr>
        <w:t>ha</w:t>
      </w:r>
      <w:r w:rsidRPr="00EC3F9D">
        <w:rPr>
          <w:spacing w:val="-11"/>
          <w:lang w:val="nb-NO"/>
        </w:rPr>
        <w:t xml:space="preserve"> </w:t>
      </w:r>
      <w:r w:rsidRPr="00EC3F9D">
        <w:rPr>
          <w:lang w:val="nb-NO"/>
        </w:rPr>
        <w:t>forrang.</w:t>
      </w:r>
    </w:p>
    <w:p w:rsidR="002879CF" w:rsidRPr="00EC3F9D" w:rsidRDefault="006E0ED7">
      <w:pPr>
        <w:pStyle w:val="Brdtekst"/>
        <w:spacing w:before="116" w:line="240" w:lineRule="exact"/>
        <w:ind w:right="127"/>
        <w:rPr>
          <w:lang w:val="nb-NO"/>
        </w:rPr>
      </w:pPr>
      <w:r w:rsidRPr="00EC3F9D">
        <w:rPr>
          <w:lang w:val="nb-NO"/>
        </w:rPr>
        <w:t>I tilfelle der det henvises til lovgivning, andre regler eller disse vilkår skal dette forstås slik disse lover, regler og vilkår til enhver tid gjelder.</w:t>
      </w:r>
    </w:p>
    <w:p w:rsidR="002879CF" w:rsidRPr="00EC3F9D" w:rsidRDefault="006E0ED7">
      <w:pPr>
        <w:pStyle w:val="Brdtekst"/>
        <w:spacing w:before="120" w:line="240" w:lineRule="exact"/>
        <w:ind w:right="109"/>
        <w:rPr>
          <w:lang w:val="nb-NO"/>
        </w:rPr>
      </w:pPr>
      <w:r w:rsidRPr="00EC3F9D">
        <w:rPr>
          <w:lang w:val="nb-NO"/>
        </w:rPr>
        <w:t>Vedrørende forholdet mellom Forretningsvilkårene og øvrige avtaler inngått mellom Foretaket og kunden, se punkt 2.</w:t>
      </w:r>
    </w:p>
    <w:p w:rsidR="002879CF" w:rsidRDefault="006E0ED7" w:rsidP="00ED5CB5">
      <w:pPr>
        <w:pStyle w:val="Overskrift1"/>
        <w:numPr>
          <w:ilvl w:val="0"/>
          <w:numId w:val="6"/>
        </w:numPr>
        <w:tabs>
          <w:tab w:val="left" w:pos="549"/>
        </w:tabs>
        <w:spacing w:before="214"/>
        <w:ind w:hanging="432"/>
      </w:pPr>
      <w:r>
        <w:t>Verneting - lovvalg -</w:t>
      </w:r>
      <w:r>
        <w:rPr>
          <w:spacing w:val="-6"/>
        </w:rPr>
        <w:t xml:space="preserve"> </w:t>
      </w:r>
      <w:r>
        <w:t>tvisteløsning</w:t>
      </w:r>
    </w:p>
    <w:p w:rsidR="002879CF" w:rsidRPr="00EC3F9D" w:rsidRDefault="006E0ED7">
      <w:pPr>
        <w:pStyle w:val="Brdtekst"/>
        <w:spacing w:before="113" w:line="208" w:lineRule="auto"/>
        <w:ind w:right="115"/>
        <w:rPr>
          <w:lang w:val="nb-NO"/>
        </w:rPr>
      </w:pPr>
      <w:r w:rsidRPr="00EC3F9D">
        <w:rPr>
          <w:lang w:val="nb-NO"/>
        </w:rPr>
        <w:t xml:space="preserve">Tvister i forholdet mellom kunden </w:t>
      </w:r>
      <w:r w:rsidRPr="00EC3F9D">
        <w:rPr>
          <w:spacing w:val="-3"/>
          <w:lang w:val="nb-NO"/>
        </w:rPr>
        <w:t xml:space="preserve">og </w:t>
      </w:r>
      <w:r w:rsidRPr="00EC3F9D">
        <w:rPr>
          <w:lang w:val="nb-NO"/>
        </w:rPr>
        <w:t>Foretaket, herunder tvister som står i forbindelse med Forretningsvilkårene skal løses etter norsk rett med Oslo tingrett som (ikke-eksklusivt) verneting. Kunder</w:t>
      </w:r>
      <w:r w:rsidRPr="00EC3F9D">
        <w:rPr>
          <w:spacing w:val="-4"/>
          <w:lang w:val="nb-NO"/>
        </w:rPr>
        <w:t xml:space="preserve"> </w:t>
      </w:r>
      <w:r w:rsidRPr="00EC3F9D">
        <w:rPr>
          <w:lang w:val="nb-NO"/>
        </w:rPr>
        <w:t>med</w:t>
      </w:r>
      <w:r w:rsidRPr="00EC3F9D">
        <w:rPr>
          <w:spacing w:val="-6"/>
          <w:lang w:val="nb-NO"/>
        </w:rPr>
        <w:t xml:space="preserve"> </w:t>
      </w:r>
      <w:r w:rsidRPr="00EC3F9D">
        <w:rPr>
          <w:lang w:val="nb-NO"/>
        </w:rPr>
        <w:t>utenlandsk</w:t>
      </w:r>
      <w:r w:rsidRPr="00EC3F9D">
        <w:rPr>
          <w:spacing w:val="-6"/>
          <w:lang w:val="nb-NO"/>
        </w:rPr>
        <w:t xml:space="preserve"> </w:t>
      </w:r>
      <w:r w:rsidRPr="00EC3F9D">
        <w:rPr>
          <w:lang w:val="nb-NO"/>
        </w:rPr>
        <w:t>verneting</w:t>
      </w:r>
      <w:r w:rsidRPr="00EC3F9D">
        <w:rPr>
          <w:spacing w:val="-6"/>
          <w:lang w:val="nb-NO"/>
        </w:rPr>
        <w:t xml:space="preserve"> </w:t>
      </w:r>
      <w:r w:rsidRPr="00EC3F9D">
        <w:rPr>
          <w:lang w:val="nb-NO"/>
        </w:rPr>
        <w:t>fraskriver</w:t>
      </w:r>
      <w:r w:rsidRPr="00EC3F9D">
        <w:rPr>
          <w:spacing w:val="-8"/>
          <w:lang w:val="nb-NO"/>
        </w:rPr>
        <w:t xml:space="preserve"> </w:t>
      </w:r>
      <w:r w:rsidRPr="00EC3F9D">
        <w:rPr>
          <w:lang w:val="nb-NO"/>
        </w:rPr>
        <w:t>seg</w:t>
      </w:r>
      <w:r w:rsidRPr="00EC3F9D">
        <w:rPr>
          <w:spacing w:val="-6"/>
          <w:lang w:val="nb-NO"/>
        </w:rPr>
        <w:t xml:space="preserve"> </w:t>
      </w:r>
      <w:r w:rsidRPr="00EC3F9D">
        <w:rPr>
          <w:lang w:val="nb-NO"/>
        </w:rPr>
        <w:t>enhver</w:t>
      </w:r>
      <w:r w:rsidRPr="00EC3F9D">
        <w:rPr>
          <w:spacing w:val="-4"/>
          <w:lang w:val="nb-NO"/>
        </w:rPr>
        <w:t xml:space="preserve"> </w:t>
      </w:r>
      <w:r w:rsidRPr="00EC3F9D">
        <w:rPr>
          <w:lang w:val="nb-NO"/>
        </w:rPr>
        <w:t>eventuell</w:t>
      </w:r>
      <w:r w:rsidRPr="00EC3F9D">
        <w:rPr>
          <w:spacing w:val="-5"/>
          <w:lang w:val="nb-NO"/>
        </w:rPr>
        <w:t xml:space="preserve"> </w:t>
      </w:r>
      <w:r w:rsidRPr="00EC3F9D">
        <w:rPr>
          <w:lang w:val="nb-NO"/>
        </w:rPr>
        <w:t>rett</w:t>
      </w:r>
      <w:r w:rsidRPr="00EC3F9D">
        <w:rPr>
          <w:spacing w:val="-5"/>
          <w:lang w:val="nb-NO"/>
        </w:rPr>
        <w:t xml:space="preserve"> </w:t>
      </w:r>
      <w:r w:rsidRPr="00EC3F9D">
        <w:rPr>
          <w:lang w:val="nb-NO"/>
        </w:rPr>
        <w:t>til</w:t>
      </w:r>
      <w:r w:rsidRPr="00EC3F9D">
        <w:rPr>
          <w:spacing w:val="-5"/>
          <w:lang w:val="nb-NO"/>
        </w:rPr>
        <w:t xml:space="preserve"> </w:t>
      </w:r>
      <w:r w:rsidRPr="00EC3F9D">
        <w:rPr>
          <w:lang w:val="nb-NO"/>
        </w:rPr>
        <w:t>å</w:t>
      </w:r>
      <w:r w:rsidRPr="00EC3F9D">
        <w:rPr>
          <w:spacing w:val="2"/>
          <w:lang w:val="nb-NO"/>
        </w:rPr>
        <w:t xml:space="preserve"> </w:t>
      </w:r>
      <w:r w:rsidRPr="00EC3F9D">
        <w:rPr>
          <w:lang w:val="nb-NO"/>
        </w:rPr>
        <w:t>motsette</w:t>
      </w:r>
      <w:r w:rsidRPr="00EC3F9D">
        <w:rPr>
          <w:spacing w:val="-2"/>
          <w:lang w:val="nb-NO"/>
        </w:rPr>
        <w:t xml:space="preserve"> </w:t>
      </w:r>
      <w:r w:rsidRPr="00EC3F9D">
        <w:rPr>
          <w:lang w:val="nb-NO"/>
        </w:rPr>
        <w:t>seg</w:t>
      </w:r>
      <w:r w:rsidRPr="00EC3F9D">
        <w:rPr>
          <w:spacing w:val="-10"/>
          <w:lang w:val="nb-NO"/>
        </w:rPr>
        <w:t xml:space="preserve"> </w:t>
      </w:r>
      <w:r w:rsidRPr="00EC3F9D">
        <w:rPr>
          <w:lang w:val="nb-NO"/>
        </w:rPr>
        <w:t>at</w:t>
      </w:r>
      <w:r w:rsidRPr="00EC3F9D">
        <w:rPr>
          <w:spacing w:val="-1"/>
          <w:lang w:val="nb-NO"/>
        </w:rPr>
        <w:t xml:space="preserve"> </w:t>
      </w:r>
      <w:r w:rsidRPr="00EC3F9D">
        <w:rPr>
          <w:lang w:val="nb-NO"/>
        </w:rPr>
        <w:t xml:space="preserve">søksmål som har tilknytning til disse forretningsvilkår fremmes </w:t>
      </w:r>
      <w:r w:rsidRPr="00EC3F9D">
        <w:rPr>
          <w:spacing w:val="-3"/>
          <w:lang w:val="nb-NO"/>
        </w:rPr>
        <w:t xml:space="preserve">for </w:t>
      </w:r>
      <w:r w:rsidRPr="00EC3F9D">
        <w:rPr>
          <w:lang w:val="nb-NO"/>
        </w:rPr>
        <w:t>Oslo tingrett. Kunder med verneting i utlandet</w:t>
      </w:r>
      <w:r w:rsidRPr="00EC3F9D">
        <w:rPr>
          <w:spacing w:val="-6"/>
          <w:lang w:val="nb-NO"/>
        </w:rPr>
        <w:t xml:space="preserve"> </w:t>
      </w:r>
      <w:r w:rsidRPr="00EC3F9D">
        <w:rPr>
          <w:lang w:val="nb-NO"/>
        </w:rPr>
        <w:t>kan,</w:t>
      </w:r>
      <w:r w:rsidRPr="00EC3F9D">
        <w:rPr>
          <w:spacing w:val="-9"/>
          <w:lang w:val="nb-NO"/>
        </w:rPr>
        <w:t xml:space="preserve"> </w:t>
      </w:r>
      <w:r w:rsidRPr="00EC3F9D">
        <w:rPr>
          <w:lang w:val="nb-NO"/>
        </w:rPr>
        <w:t>uavhengig</w:t>
      </w:r>
      <w:r w:rsidRPr="00EC3F9D">
        <w:rPr>
          <w:spacing w:val="-15"/>
          <w:lang w:val="nb-NO"/>
        </w:rPr>
        <w:t xml:space="preserve"> </w:t>
      </w:r>
      <w:r w:rsidRPr="00EC3F9D">
        <w:rPr>
          <w:lang w:val="nb-NO"/>
        </w:rPr>
        <w:t>av</w:t>
      </w:r>
      <w:r w:rsidRPr="00EC3F9D">
        <w:rPr>
          <w:spacing w:val="-15"/>
          <w:lang w:val="nb-NO"/>
        </w:rPr>
        <w:t xml:space="preserve"> </w:t>
      </w:r>
      <w:r w:rsidRPr="00EC3F9D">
        <w:rPr>
          <w:lang w:val="nb-NO"/>
        </w:rPr>
        <w:t>overnevnte,</w:t>
      </w:r>
      <w:r w:rsidRPr="00EC3F9D">
        <w:rPr>
          <w:spacing w:val="-13"/>
          <w:lang w:val="nb-NO"/>
        </w:rPr>
        <w:t xml:space="preserve"> </w:t>
      </w:r>
      <w:r w:rsidRPr="00EC3F9D">
        <w:rPr>
          <w:lang w:val="nb-NO"/>
        </w:rPr>
        <w:t>saksøkes</w:t>
      </w:r>
      <w:r w:rsidRPr="00EC3F9D">
        <w:rPr>
          <w:spacing w:val="-13"/>
          <w:lang w:val="nb-NO"/>
        </w:rPr>
        <w:t xml:space="preserve"> </w:t>
      </w:r>
      <w:r w:rsidRPr="00EC3F9D">
        <w:rPr>
          <w:lang w:val="nb-NO"/>
        </w:rPr>
        <w:t>av</w:t>
      </w:r>
      <w:r w:rsidRPr="00EC3F9D">
        <w:rPr>
          <w:spacing w:val="-15"/>
          <w:lang w:val="nb-NO"/>
        </w:rPr>
        <w:t xml:space="preserve"> </w:t>
      </w:r>
      <w:r w:rsidRPr="00EC3F9D">
        <w:rPr>
          <w:lang w:val="nb-NO"/>
        </w:rPr>
        <w:t>Foretaket</w:t>
      </w:r>
      <w:r w:rsidRPr="00EC3F9D">
        <w:rPr>
          <w:spacing w:val="-6"/>
          <w:lang w:val="nb-NO"/>
        </w:rPr>
        <w:t xml:space="preserve"> </w:t>
      </w:r>
      <w:r w:rsidRPr="00EC3F9D">
        <w:rPr>
          <w:lang w:val="nb-NO"/>
        </w:rPr>
        <w:t>ved</w:t>
      </w:r>
      <w:r w:rsidRPr="00EC3F9D">
        <w:rPr>
          <w:spacing w:val="-15"/>
          <w:lang w:val="nb-NO"/>
        </w:rPr>
        <w:t xml:space="preserve"> </w:t>
      </w:r>
      <w:r w:rsidRPr="00EC3F9D">
        <w:rPr>
          <w:lang w:val="nb-NO"/>
        </w:rPr>
        <w:t>slikt</w:t>
      </w:r>
      <w:r w:rsidRPr="00EC3F9D">
        <w:rPr>
          <w:spacing w:val="-10"/>
          <w:lang w:val="nb-NO"/>
        </w:rPr>
        <w:t xml:space="preserve"> </w:t>
      </w:r>
      <w:r w:rsidRPr="00EC3F9D">
        <w:rPr>
          <w:lang w:val="nb-NO"/>
        </w:rPr>
        <w:t>verneting</w:t>
      </w:r>
      <w:r w:rsidRPr="00EC3F9D">
        <w:rPr>
          <w:spacing w:val="-15"/>
          <w:lang w:val="nb-NO"/>
        </w:rPr>
        <w:t xml:space="preserve"> </w:t>
      </w:r>
      <w:r w:rsidRPr="00EC3F9D">
        <w:rPr>
          <w:lang w:val="nb-NO"/>
        </w:rPr>
        <w:t>dersom</w:t>
      </w:r>
      <w:r w:rsidRPr="00EC3F9D">
        <w:rPr>
          <w:spacing w:val="-15"/>
          <w:lang w:val="nb-NO"/>
        </w:rPr>
        <w:t xml:space="preserve"> </w:t>
      </w:r>
      <w:r w:rsidRPr="00EC3F9D">
        <w:rPr>
          <w:lang w:val="nb-NO"/>
        </w:rPr>
        <w:t>Foretaket ønsker</w:t>
      </w:r>
      <w:r w:rsidRPr="00EC3F9D">
        <w:rPr>
          <w:spacing w:val="-4"/>
          <w:lang w:val="nb-NO"/>
        </w:rPr>
        <w:t xml:space="preserve"> </w:t>
      </w:r>
      <w:r w:rsidRPr="00EC3F9D">
        <w:rPr>
          <w:lang w:val="nb-NO"/>
        </w:rPr>
        <w:t>dette.</w:t>
      </w:r>
    </w:p>
    <w:p w:rsidR="002879CF" w:rsidRPr="00EC3F9D" w:rsidRDefault="006E0ED7">
      <w:pPr>
        <w:pStyle w:val="Brdtekst"/>
        <w:spacing w:before="120" w:line="208" w:lineRule="auto"/>
        <w:ind w:right="116"/>
        <w:rPr>
          <w:lang w:val="nb-NO"/>
        </w:rPr>
      </w:pPr>
      <w:r w:rsidRPr="00EC3F9D">
        <w:rPr>
          <w:lang w:val="nb-NO"/>
        </w:rPr>
        <w:t>Dersom</w:t>
      </w:r>
      <w:r w:rsidRPr="00EC3F9D">
        <w:rPr>
          <w:spacing w:val="-15"/>
          <w:lang w:val="nb-NO"/>
        </w:rPr>
        <w:t xml:space="preserve"> </w:t>
      </w:r>
      <w:r w:rsidRPr="00EC3F9D">
        <w:rPr>
          <w:lang w:val="nb-NO"/>
        </w:rPr>
        <w:t>kunden</w:t>
      </w:r>
      <w:r w:rsidRPr="00EC3F9D">
        <w:rPr>
          <w:spacing w:val="-15"/>
          <w:lang w:val="nb-NO"/>
        </w:rPr>
        <w:t xml:space="preserve"> </w:t>
      </w:r>
      <w:r w:rsidRPr="00EC3F9D">
        <w:rPr>
          <w:lang w:val="nb-NO"/>
        </w:rPr>
        <w:t>ikke</w:t>
      </w:r>
      <w:r w:rsidRPr="00EC3F9D">
        <w:rPr>
          <w:spacing w:val="-12"/>
          <w:lang w:val="nb-NO"/>
        </w:rPr>
        <w:t xml:space="preserve"> </w:t>
      </w:r>
      <w:r w:rsidRPr="00EC3F9D">
        <w:rPr>
          <w:lang w:val="nb-NO"/>
        </w:rPr>
        <w:t>er</w:t>
      </w:r>
      <w:r w:rsidRPr="00EC3F9D">
        <w:rPr>
          <w:spacing w:val="-19"/>
          <w:lang w:val="nb-NO"/>
        </w:rPr>
        <w:t xml:space="preserve"> </w:t>
      </w:r>
      <w:r w:rsidRPr="00EC3F9D">
        <w:rPr>
          <w:lang w:val="nb-NO"/>
        </w:rPr>
        <w:t>tilfreds</w:t>
      </w:r>
      <w:r w:rsidRPr="00EC3F9D">
        <w:rPr>
          <w:spacing w:val="-13"/>
          <w:lang w:val="nb-NO"/>
        </w:rPr>
        <w:t xml:space="preserve"> </w:t>
      </w:r>
      <w:r w:rsidRPr="00EC3F9D">
        <w:rPr>
          <w:lang w:val="nb-NO"/>
        </w:rPr>
        <w:t>med</w:t>
      </w:r>
      <w:r w:rsidRPr="00EC3F9D">
        <w:rPr>
          <w:spacing w:val="-11"/>
          <w:lang w:val="nb-NO"/>
        </w:rPr>
        <w:t xml:space="preserve"> </w:t>
      </w:r>
      <w:r w:rsidRPr="00EC3F9D">
        <w:rPr>
          <w:lang w:val="nb-NO"/>
        </w:rPr>
        <w:t>klagebehandlingen</w:t>
      </w:r>
      <w:r w:rsidRPr="00EC3F9D">
        <w:rPr>
          <w:spacing w:val="-11"/>
          <w:lang w:val="nb-NO"/>
        </w:rPr>
        <w:t xml:space="preserve"> </w:t>
      </w:r>
      <w:r w:rsidRPr="00EC3F9D">
        <w:rPr>
          <w:lang w:val="nb-NO"/>
        </w:rPr>
        <w:t>hos</w:t>
      </w:r>
      <w:r w:rsidRPr="00EC3F9D">
        <w:rPr>
          <w:spacing w:val="-9"/>
          <w:lang w:val="nb-NO"/>
        </w:rPr>
        <w:t xml:space="preserve"> </w:t>
      </w:r>
      <w:r w:rsidRPr="00EC3F9D">
        <w:rPr>
          <w:lang w:val="nb-NO"/>
        </w:rPr>
        <w:t>Foretaket,</w:t>
      </w:r>
      <w:r w:rsidRPr="00EC3F9D">
        <w:rPr>
          <w:spacing w:val="-13"/>
          <w:lang w:val="nb-NO"/>
        </w:rPr>
        <w:t xml:space="preserve"> </w:t>
      </w:r>
      <w:r w:rsidRPr="00EC3F9D">
        <w:rPr>
          <w:lang w:val="nb-NO"/>
        </w:rPr>
        <w:t>kan</w:t>
      </w:r>
      <w:r w:rsidRPr="00EC3F9D">
        <w:rPr>
          <w:spacing w:val="-3"/>
          <w:lang w:val="nb-NO"/>
        </w:rPr>
        <w:t xml:space="preserve"> </w:t>
      </w:r>
      <w:r w:rsidRPr="00EC3F9D">
        <w:rPr>
          <w:lang w:val="nb-NO"/>
        </w:rPr>
        <w:t>kunden</w:t>
      </w:r>
      <w:r w:rsidRPr="00EC3F9D">
        <w:rPr>
          <w:spacing w:val="-15"/>
          <w:lang w:val="nb-NO"/>
        </w:rPr>
        <w:t xml:space="preserve"> </w:t>
      </w:r>
      <w:r w:rsidRPr="00EC3F9D">
        <w:rPr>
          <w:lang w:val="nb-NO"/>
        </w:rPr>
        <w:t>bringe</w:t>
      </w:r>
      <w:r w:rsidRPr="00EC3F9D">
        <w:rPr>
          <w:spacing w:val="-12"/>
          <w:lang w:val="nb-NO"/>
        </w:rPr>
        <w:t xml:space="preserve"> </w:t>
      </w:r>
      <w:r w:rsidRPr="00EC3F9D">
        <w:rPr>
          <w:lang w:val="nb-NO"/>
        </w:rPr>
        <w:t xml:space="preserve">spørsmål om forståelsen av Forretningsvilkårene </w:t>
      </w:r>
      <w:r w:rsidRPr="00EC3F9D">
        <w:rPr>
          <w:spacing w:val="-3"/>
          <w:lang w:val="nb-NO"/>
        </w:rPr>
        <w:t xml:space="preserve">og </w:t>
      </w:r>
      <w:r w:rsidRPr="00EC3F9D">
        <w:rPr>
          <w:lang w:val="nb-NO"/>
        </w:rPr>
        <w:t xml:space="preserve">forhold i tilknytning til Foretaket inn </w:t>
      </w:r>
      <w:r w:rsidRPr="00EC3F9D">
        <w:rPr>
          <w:spacing w:val="-3"/>
          <w:lang w:val="nb-NO"/>
        </w:rPr>
        <w:t xml:space="preserve">for </w:t>
      </w:r>
      <w:r w:rsidRPr="00EC3F9D">
        <w:rPr>
          <w:lang w:val="nb-NO"/>
        </w:rPr>
        <w:t>Verdipapirforetakenes</w:t>
      </w:r>
      <w:r w:rsidRPr="00EC3F9D">
        <w:rPr>
          <w:spacing w:val="-18"/>
          <w:lang w:val="nb-NO"/>
        </w:rPr>
        <w:t xml:space="preserve"> </w:t>
      </w:r>
      <w:r w:rsidRPr="00EC3F9D">
        <w:rPr>
          <w:lang w:val="nb-NO"/>
        </w:rPr>
        <w:t>Forbunds</w:t>
      </w:r>
      <w:r w:rsidRPr="00EC3F9D">
        <w:rPr>
          <w:spacing w:val="-13"/>
          <w:lang w:val="nb-NO"/>
        </w:rPr>
        <w:t xml:space="preserve"> </w:t>
      </w:r>
      <w:r w:rsidRPr="00EC3F9D">
        <w:rPr>
          <w:lang w:val="nb-NO"/>
        </w:rPr>
        <w:t>Etiske</w:t>
      </w:r>
      <w:r w:rsidRPr="00EC3F9D">
        <w:rPr>
          <w:spacing w:val="-12"/>
          <w:lang w:val="nb-NO"/>
        </w:rPr>
        <w:t xml:space="preserve"> </w:t>
      </w:r>
      <w:r w:rsidRPr="00EC3F9D">
        <w:rPr>
          <w:lang w:val="nb-NO"/>
        </w:rPr>
        <w:t>Råd</w:t>
      </w:r>
      <w:r w:rsidRPr="00EC3F9D">
        <w:rPr>
          <w:spacing w:val="-25"/>
          <w:lang w:val="nb-NO"/>
        </w:rPr>
        <w:t xml:space="preserve"> </w:t>
      </w:r>
      <w:r w:rsidRPr="00EC3F9D">
        <w:rPr>
          <w:lang w:val="nb-NO"/>
        </w:rPr>
        <w:t>i</w:t>
      </w:r>
      <w:r w:rsidRPr="00EC3F9D">
        <w:rPr>
          <w:spacing w:val="-15"/>
          <w:lang w:val="nb-NO"/>
        </w:rPr>
        <w:t xml:space="preserve"> </w:t>
      </w:r>
      <w:r w:rsidRPr="00EC3F9D">
        <w:rPr>
          <w:lang w:val="nb-NO"/>
        </w:rPr>
        <w:t>samsvar</w:t>
      </w:r>
      <w:r w:rsidRPr="00EC3F9D">
        <w:rPr>
          <w:spacing w:val="-14"/>
          <w:lang w:val="nb-NO"/>
        </w:rPr>
        <w:t xml:space="preserve"> </w:t>
      </w:r>
      <w:r w:rsidRPr="00EC3F9D">
        <w:rPr>
          <w:lang w:val="nb-NO"/>
        </w:rPr>
        <w:t>med</w:t>
      </w:r>
      <w:r w:rsidRPr="00EC3F9D">
        <w:rPr>
          <w:spacing w:val="-15"/>
          <w:lang w:val="nb-NO"/>
        </w:rPr>
        <w:t xml:space="preserve"> </w:t>
      </w:r>
      <w:r w:rsidRPr="00EC3F9D">
        <w:rPr>
          <w:lang w:val="nb-NO"/>
        </w:rPr>
        <w:t>de</w:t>
      </w:r>
      <w:r w:rsidRPr="00EC3F9D">
        <w:rPr>
          <w:spacing w:val="-16"/>
          <w:lang w:val="nb-NO"/>
        </w:rPr>
        <w:t xml:space="preserve"> </w:t>
      </w:r>
      <w:r w:rsidRPr="00EC3F9D">
        <w:rPr>
          <w:lang w:val="nb-NO"/>
        </w:rPr>
        <w:t>etiske</w:t>
      </w:r>
      <w:r w:rsidRPr="00EC3F9D">
        <w:rPr>
          <w:spacing w:val="-12"/>
          <w:lang w:val="nb-NO"/>
        </w:rPr>
        <w:t xml:space="preserve"> </w:t>
      </w:r>
      <w:r w:rsidRPr="00EC3F9D">
        <w:rPr>
          <w:lang w:val="nb-NO"/>
        </w:rPr>
        <w:t>normer</w:t>
      </w:r>
      <w:r w:rsidRPr="00EC3F9D">
        <w:rPr>
          <w:spacing w:val="-14"/>
          <w:lang w:val="nb-NO"/>
        </w:rPr>
        <w:t xml:space="preserve"> </w:t>
      </w:r>
      <w:r w:rsidRPr="00EC3F9D">
        <w:rPr>
          <w:spacing w:val="-3"/>
          <w:lang w:val="nb-NO"/>
        </w:rPr>
        <w:t>og</w:t>
      </w:r>
      <w:r w:rsidRPr="00EC3F9D">
        <w:rPr>
          <w:spacing w:val="-20"/>
          <w:lang w:val="nb-NO"/>
        </w:rPr>
        <w:t xml:space="preserve"> </w:t>
      </w:r>
      <w:r w:rsidRPr="00EC3F9D">
        <w:rPr>
          <w:lang w:val="nb-NO"/>
        </w:rPr>
        <w:t xml:space="preserve">behandlingsreglene for saker i henhold til </w:t>
      </w:r>
      <w:r w:rsidRPr="00EC3F9D">
        <w:rPr>
          <w:spacing w:val="-3"/>
          <w:lang w:val="nb-NO"/>
        </w:rPr>
        <w:t xml:space="preserve">de </w:t>
      </w:r>
      <w:r w:rsidRPr="00EC3F9D">
        <w:rPr>
          <w:lang w:val="nb-NO"/>
        </w:rPr>
        <w:t xml:space="preserve">etiske normer. I noen tilfeller kan klager også bringes inn </w:t>
      </w:r>
      <w:r w:rsidRPr="00EC3F9D">
        <w:rPr>
          <w:spacing w:val="-3"/>
          <w:lang w:val="nb-NO"/>
        </w:rPr>
        <w:t xml:space="preserve">for </w:t>
      </w:r>
      <w:r w:rsidRPr="00EC3F9D">
        <w:rPr>
          <w:lang w:val="nb-NO"/>
        </w:rPr>
        <w:t xml:space="preserve">Bankklagenemnda. Foretaket kan </w:t>
      </w:r>
      <w:r w:rsidRPr="00EC3F9D">
        <w:rPr>
          <w:spacing w:val="-3"/>
          <w:lang w:val="nb-NO"/>
        </w:rPr>
        <w:t xml:space="preserve">gi </w:t>
      </w:r>
      <w:r w:rsidRPr="00EC3F9D">
        <w:rPr>
          <w:lang w:val="nb-NO"/>
        </w:rPr>
        <w:t xml:space="preserve">nærmere informasjon om klagebehandlingen </w:t>
      </w:r>
      <w:r w:rsidRPr="00EC3F9D">
        <w:rPr>
          <w:spacing w:val="-3"/>
          <w:lang w:val="nb-NO"/>
        </w:rPr>
        <w:t xml:space="preserve">for </w:t>
      </w:r>
      <w:r w:rsidRPr="00EC3F9D">
        <w:rPr>
          <w:lang w:val="nb-NO"/>
        </w:rPr>
        <w:t xml:space="preserve">de enkelte </w:t>
      </w:r>
      <w:r w:rsidRPr="00EC3F9D">
        <w:rPr>
          <w:lang w:val="nb-NO"/>
        </w:rPr>
        <w:lastRenderedPageBreak/>
        <w:t>produkter. Utenlandske kunder, herunder nordmenn hjemmehørende i utlandet, som kan</w:t>
      </w:r>
      <w:r w:rsidRPr="00EC3F9D">
        <w:rPr>
          <w:spacing w:val="-40"/>
          <w:lang w:val="nb-NO"/>
        </w:rPr>
        <w:t xml:space="preserve"> </w:t>
      </w:r>
      <w:r w:rsidRPr="00EC3F9D">
        <w:rPr>
          <w:lang w:val="nb-NO"/>
        </w:rPr>
        <w:t xml:space="preserve">påberope seg lover eller regler som gir beskyttelse </w:t>
      </w:r>
      <w:r w:rsidRPr="00EC3F9D">
        <w:rPr>
          <w:spacing w:val="-4"/>
          <w:lang w:val="nb-NO"/>
        </w:rPr>
        <w:t xml:space="preserve">mot </w:t>
      </w:r>
      <w:r w:rsidRPr="00EC3F9D">
        <w:rPr>
          <w:lang w:val="nb-NO"/>
        </w:rPr>
        <w:t xml:space="preserve">rettsforfølgelse </w:t>
      </w:r>
      <w:r w:rsidRPr="00EC3F9D">
        <w:rPr>
          <w:spacing w:val="-3"/>
          <w:lang w:val="nb-NO"/>
        </w:rPr>
        <w:t xml:space="preserve">fra </w:t>
      </w:r>
      <w:r w:rsidRPr="00EC3F9D">
        <w:rPr>
          <w:lang w:val="nb-NO"/>
        </w:rPr>
        <w:t>Foretaket i relasjon til sine forpliktelser</w:t>
      </w:r>
      <w:r w:rsidRPr="00EC3F9D">
        <w:rPr>
          <w:spacing w:val="-3"/>
          <w:lang w:val="nb-NO"/>
        </w:rPr>
        <w:t xml:space="preserve"> overfor </w:t>
      </w:r>
      <w:r w:rsidRPr="00EC3F9D">
        <w:rPr>
          <w:lang w:val="nb-NO"/>
        </w:rPr>
        <w:t>Foretaket,</w:t>
      </w:r>
      <w:r w:rsidRPr="00EC3F9D">
        <w:rPr>
          <w:spacing w:val="-2"/>
          <w:lang w:val="nb-NO"/>
        </w:rPr>
        <w:t xml:space="preserve"> </w:t>
      </w:r>
      <w:r w:rsidRPr="00EC3F9D">
        <w:rPr>
          <w:lang w:val="nb-NO"/>
        </w:rPr>
        <w:t>fraskriver</w:t>
      </w:r>
      <w:r w:rsidRPr="00EC3F9D">
        <w:rPr>
          <w:spacing w:val="-8"/>
          <w:lang w:val="nb-NO"/>
        </w:rPr>
        <w:t xml:space="preserve"> </w:t>
      </w:r>
      <w:r w:rsidRPr="00EC3F9D">
        <w:rPr>
          <w:lang w:val="nb-NO"/>
        </w:rPr>
        <w:t>seg</w:t>
      </w:r>
      <w:r w:rsidRPr="00EC3F9D">
        <w:rPr>
          <w:spacing w:val="-10"/>
          <w:lang w:val="nb-NO"/>
        </w:rPr>
        <w:t xml:space="preserve"> </w:t>
      </w:r>
      <w:r w:rsidRPr="00EC3F9D">
        <w:rPr>
          <w:lang w:val="nb-NO"/>
        </w:rPr>
        <w:t>denne</w:t>
      </w:r>
      <w:r w:rsidRPr="00EC3F9D">
        <w:rPr>
          <w:spacing w:val="-6"/>
          <w:lang w:val="nb-NO"/>
        </w:rPr>
        <w:t xml:space="preserve"> </w:t>
      </w:r>
      <w:r w:rsidRPr="00EC3F9D">
        <w:rPr>
          <w:lang w:val="nb-NO"/>
        </w:rPr>
        <w:t>rett</w:t>
      </w:r>
      <w:r w:rsidRPr="00EC3F9D">
        <w:rPr>
          <w:spacing w:val="-4"/>
          <w:lang w:val="nb-NO"/>
        </w:rPr>
        <w:t xml:space="preserve"> </w:t>
      </w:r>
      <w:r w:rsidRPr="00EC3F9D">
        <w:rPr>
          <w:lang w:val="nb-NO"/>
        </w:rPr>
        <w:t>så</w:t>
      </w:r>
      <w:r w:rsidRPr="00EC3F9D">
        <w:rPr>
          <w:spacing w:val="-11"/>
          <w:lang w:val="nb-NO"/>
        </w:rPr>
        <w:t xml:space="preserve"> </w:t>
      </w:r>
      <w:r w:rsidRPr="00EC3F9D">
        <w:rPr>
          <w:lang w:val="nb-NO"/>
        </w:rPr>
        <w:t>langt dette</w:t>
      </w:r>
      <w:r w:rsidRPr="00EC3F9D">
        <w:rPr>
          <w:spacing w:val="-11"/>
          <w:lang w:val="nb-NO"/>
        </w:rPr>
        <w:t xml:space="preserve"> </w:t>
      </w:r>
      <w:r w:rsidRPr="00EC3F9D">
        <w:rPr>
          <w:lang w:val="nb-NO"/>
        </w:rPr>
        <w:t>ikke</w:t>
      </w:r>
      <w:r w:rsidRPr="00EC3F9D">
        <w:rPr>
          <w:spacing w:val="-6"/>
          <w:lang w:val="nb-NO"/>
        </w:rPr>
        <w:t xml:space="preserve"> </w:t>
      </w:r>
      <w:r w:rsidRPr="00EC3F9D">
        <w:rPr>
          <w:lang w:val="nb-NO"/>
        </w:rPr>
        <w:t>er</w:t>
      </w:r>
      <w:r w:rsidRPr="00EC3F9D">
        <w:rPr>
          <w:spacing w:val="-8"/>
          <w:lang w:val="nb-NO"/>
        </w:rPr>
        <w:t xml:space="preserve"> </w:t>
      </w:r>
      <w:r w:rsidRPr="00EC3F9D">
        <w:rPr>
          <w:lang w:val="nb-NO"/>
        </w:rPr>
        <w:t>i</w:t>
      </w:r>
      <w:r w:rsidRPr="00EC3F9D">
        <w:rPr>
          <w:spacing w:val="-4"/>
          <w:lang w:val="nb-NO"/>
        </w:rPr>
        <w:t xml:space="preserve"> </w:t>
      </w:r>
      <w:r w:rsidRPr="00EC3F9D">
        <w:rPr>
          <w:lang w:val="nb-NO"/>
        </w:rPr>
        <w:t>direkte</w:t>
      </w:r>
      <w:r w:rsidRPr="00EC3F9D">
        <w:rPr>
          <w:spacing w:val="-10"/>
          <w:lang w:val="nb-NO"/>
        </w:rPr>
        <w:t xml:space="preserve"> </w:t>
      </w:r>
      <w:r w:rsidRPr="00EC3F9D">
        <w:rPr>
          <w:lang w:val="nb-NO"/>
        </w:rPr>
        <w:t>strid</w:t>
      </w:r>
      <w:r w:rsidRPr="00EC3F9D">
        <w:rPr>
          <w:spacing w:val="-10"/>
          <w:lang w:val="nb-NO"/>
        </w:rPr>
        <w:t xml:space="preserve"> </w:t>
      </w:r>
      <w:r w:rsidRPr="00EC3F9D">
        <w:rPr>
          <w:lang w:val="nb-NO"/>
        </w:rPr>
        <w:t>med</w:t>
      </w:r>
      <w:r w:rsidRPr="00EC3F9D">
        <w:rPr>
          <w:spacing w:val="-5"/>
          <w:lang w:val="nb-NO"/>
        </w:rPr>
        <w:t xml:space="preserve"> </w:t>
      </w:r>
      <w:r w:rsidRPr="00EC3F9D">
        <w:rPr>
          <w:spacing w:val="-3"/>
          <w:lang w:val="nb-NO"/>
        </w:rPr>
        <w:t xml:space="preserve">de </w:t>
      </w:r>
      <w:r w:rsidRPr="00EC3F9D">
        <w:rPr>
          <w:lang w:val="nb-NO"/>
        </w:rPr>
        <w:t>aktuelle lover eller</w:t>
      </w:r>
      <w:r w:rsidRPr="00EC3F9D">
        <w:rPr>
          <w:spacing w:val="-10"/>
          <w:lang w:val="nb-NO"/>
        </w:rPr>
        <w:t xml:space="preserve"> </w:t>
      </w:r>
      <w:r w:rsidRPr="00EC3F9D">
        <w:rPr>
          <w:lang w:val="nb-NO"/>
        </w:rPr>
        <w:t>regler.</w:t>
      </w:r>
    </w:p>
    <w:p w:rsidR="002879CF" w:rsidRDefault="006E0ED7" w:rsidP="00ED5CB5">
      <w:pPr>
        <w:pStyle w:val="Overskrift1"/>
        <w:numPr>
          <w:ilvl w:val="0"/>
          <w:numId w:val="6"/>
        </w:numPr>
        <w:tabs>
          <w:tab w:val="left" w:pos="549"/>
        </w:tabs>
        <w:spacing w:before="214"/>
        <w:ind w:hanging="432"/>
      </w:pPr>
      <w:r>
        <w:t>Personopplysningsloven</w:t>
      </w:r>
    </w:p>
    <w:p w:rsidR="002879CF" w:rsidRPr="00EC3F9D" w:rsidRDefault="002879CF">
      <w:pPr>
        <w:pStyle w:val="Brdtekst"/>
        <w:spacing w:before="108"/>
        <w:rPr>
          <w:lang w:val="nb-NO"/>
        </w:rPr>
      </w:pPr>
    </w:p>
    <w:p w:rsidR="002879CF" w:rsidRPr="00EC3F9D" w:rsidRDefault="00ED5CB5">
      <w:pPr>
        <w:pStyle w:val="Brdtekst"/>
        <w:ind w:right="116"/>
        <w:rPr>
          <w:lang w:val="nb-NO"/>
        </w:rPr>
      </w:pPr>
      <w:r>
        <w:rPr>
          <w:lang w:val="nb-NO"/>
        </w:rPr>
        <w:t>P</w:t>
      </w:r>
      <w:r w:rsidR="006E0ED7" w:rsidRPr="00EC3F9D">
        <w:rPr>
          <w:lang w:val="nb-NO"/>
        </w:rPr>
        <w:t xml:space="preserve">ersonopplysninger vil bli behandlet i samsvar med gjeldende lover </w:t>
      </w:r>
      <w:r w:rsidR="006E0ED7" w:rsidRPr="00EC3F9D">
        <w:rPr>
          <w:spacing w:val="-3"/>
          <w:lang w:val="nb-NO"/>
        </w:rPr>
        <w:t xml:space="preserve">og </w:t>
      </w:r>
      <w:r w:rsidR="006E0ED7" w:rsidRPr="00EC3F9D">
        <w:rPr>
          <w:lang w:val="nb-NO"/>
        </w:rPr>
        <w:t>forskrifter. Formålet med behandlingen</w:t>
      </w:r>
      <w:r w:rsidR="006E0ED7" w:rsidRPr="00EC3F9D">
        <w:rPr>
          <w:spacing w:val="-10"/>
          <w:lang w:val="nb-NO"/>
        </w:rPr>
        <w:t xml:space="preserve"> </w:t>
      </w:r>
      <w:r w:rsidR="006E0ED7" w:rsidRPr="00EC3F9D">
        <w:rPr>
          <w:lang w:val="nb-NO"/>
        </w:rPr>
        <w:t>av</w:t>
      </w:r>
      <w:r w:rsidR="006E0ED7" w:rsidRPr="00EC3F9D">
        <w:rPr>
          <w:spacing w:val="-10"/>
          <w:lang w:val="nb-NO"/>
        </w:rPr>
        <w:t xml:space="preserve"> </w:t>
      </w:r>
      <w:r w:rsidR="006E0ED7" w:rsidRPr="00EC3F9D">
        <w:rPr>
          <w:lang w:val="nb-NO"/>
        </w:rPr>
        <w:t>personopplysninger</w:t>
      </w:r>
      <w:r w:rsidR="006E0ED7" w:rsidRPr="00EC3F9D">
        <w:rPr>
          <w:spacing w:val="-8"/>
          <w:lang w:val="nb-NO"/>
        </w:rPr>
        <w:t xml:space="preserve"> </w:t>
      </w:r>
      <w:r w:rsidR="006E0ED7" w:rsidRPr="00EC3F9D">
        <w:rPr>
          <w:lang w:val="nb-NO"/>
        </w:rPr>
        <w:t>er</w:t>
      </w:r>
      <w:r w:rsidR="006E0ED7" w:rsidRPr="00EC3F9D">
        <w:rPr>
          <w:spacing w:val="-3"/>
          <w:lang w:val="nb-NO"/>
        </w:rPr>
        <w:t xml:space="preserve"> </w:t>
      </w:r>
      <w:r w:rsidR="006E0ED7" w:rsidRPr="00EC3F9D">
        <w:rPr>
          <w:lang w:val="nb-NO"/>
        </w:rPr>
        <w:t>gjennomføring</w:t>
      </w:r>
      <w:r w:rsidR="006E0ED7" w:rsidRPr="00EC3F9D">
        <w:rPr>
          <w:spacing w:val="-14"/>
          <w:lang w:val="nb-NO"/>
        </w:rPr>
        <w:t xml:space="preserve"> </w:t>
      </w:r>
      <w:r w:rsidR="006E0ED7" w:rsidRPr="00EC3F9D">
        <w:rPr>
          <w:lang w:val="nb-NO"/>
        </w:rPr>
        <w:t>av</w:t>
      </w:r>
      <w:r w:rsidR="006E0ED7" w:rsidRPr="00EC3F9D">
        <w:rPr>
          <w:spacing w:val="-10"/>
          <w:lang w:val="nb-NO"/>
        </w:rPr>
        <w:t xml:space="preserve"> </w:t>
      </w:r>
      <w:r w:rsidR="006E0ED7" w:rsidRPr="00EC3F9D">
        <w:rPr>
          <w:lang w:val="nb-NO"/>
        </w:rPr>
        <w:t>de</w:t>
      </w:r>
      <w:r w:rsidR="006E0ED7" w:rsidRPr="00EC3F9D">
        <w:rPr>
          <w:spacing w:val="-6"/>
          <w:lang w:val="nb-NO"/>
        </w:rPr>
        <w:t xml:space="preserve"> </w:t>
      </w:r>
      <w:r w:rsidR="006E0ED7" w:rsidRPr="00EC3F9D">
        <w:rPr>
          <w:lang w:val="nb-NO"/>
        </w:rPr>
        <w:t>avtaler</w:t>
      </w:r>
      <w:r w:rsidR="006E0ED7" w:rsidRPr="00EC3F9D">
        <w:rPr>
          <w:spacing w:val="-8"/>
          <w:lang w:val="nb-NO"/>
        </w:rPr>
        <w:t xml:space="preserve"> </w:t>
      </w:r>
      <w:r w:rsidR="006E0ED7" w:rsidRPr="00EC3F9D">
        <w:rPr>
          <w:lang w:val="nb-NO"/>
        </w:rPr>
        <w:t>som</w:t>
      </w:r>
      <w:r w:rsidR="006E0ED7" w:rsidRPr="00EC3F9D">
        <w:rPr>
          <w:spacing w:val="-9"/>
          <w:lang w:val="nb-NO"/>
        </w:rPr>
        <w:t xml:space="preserve"> </w:t>
      </w:r>
      <w:r w:rsidR="006E0ED7" w:rsidRPr="00EC3F9D">
        <w:rPr>
          <w:lang w:val="nb-NO"/>
        </w:rPr>
        <w:t>inngås</w:t>
      </w:r>
      <w:r w:rsidR="006E0ED7" w:rsidRPr="00EC3F9D">
        <w:rPr>
          <w:spacing w:val="-2"/>
          <w:lang w:val="nb-NO"/>
        </w:rPr>
        <w:t xml:space="preserve"> </w:t>
      </w:r>
      <w:r w:rsidR="006E0ED7" w:rsidRPr="00EC3F9D">
        <w:rPr>
          <w:lang w:val="nb-NO"/>
        </w:rPr>
        <w:t>mellom</w:t>
      </w:r>
      <w:r w:rsidR="006E0ED7" w:rsidRPr="00EC3F9D">
        <w:rPr>
          <w:spacing w:val="-9"/>
          <w:lang w:val="nb-NO"/>
        </w:rPr>
        <w:t xml:space="preserve"> </w:t>
      </w:r>
      <w:r w:rsidR="006E0ED7" w:rsidRPr="00EC3F9D">
        <w:rPr>
          <w:lang w:val="nb-NO"/>
        </w:rPr>
        <w:t xml:space="preserve">Foretaket og kunden, administrasjon, fakturering/oppgjør </w:t>
      </w:r>
      <w:r w:rsidR="006E0ED7" w:rsidRPr="00EC3F9D">
        <w:rPr>
          <w:spacing w:val="-3"/>
          <w:lang w:val="nb-NO"/>
        </w:rPr>
        <w:t xml:space="preserve">samt </w:t>
      </w:r>
      <w:r w:rsidR="006E0ED7" w:rsidRPr="00EC3F9D">
        <w:rPr>
          <w:lang w:val="nb-NO"/>
        </w:rPr>
        <w:t xml:space="preserve">markedsføring av investeringsprodukter </w:t>
      </w:r>
      <w:r w:rsidR="006E0ED7" w:rsidRPr="00EC3F9D">
        <w:rPr>
          <w:spacing w:val="-3"/>
          <w:lang w:val="nb-NO"/>
        </w:rPr>
        <w:t xml:space="preserve">og </w:t>
      </w:r>
      <w:r w:rsidR="006E0ED7" w:rsidRPr="00EC3F9D">
        <w:rPr>
          <w:lang w:val="nb-NO"/>
        </w:rPr>
        <w:t>- tjenester.</w:t>
      </w:r>
    </w:p>
    <w:p w:rsidR="002879CF" w:rsidRPr="00EC3F9D" w:rsidRDefault="002879CF">
      <w:pPr>
        <w:pStyle w:val="Brdtekst"/>
        <w:ind w:left="0"/>
        <w:jc w:val="left"/>
        <w:rPr>
          <w:lang w:val="nb-NO"/>
        </w:rPr>
      </w:pPr>
    </w:p>
    <w:p w:rsidR="002879CF" w:rsidRPr="00EC3F9D" w:rsidRDefault="006E0ED7">
      <w:pPr>
        <w:pStyle w:val="Brdtekst"/>
        <w:rPr>
          <w:lang w:val="nb-NO"/>
        </w:rPr>
      </w:pPr>
      <w:r w:rsidRPr="00EC3F9D">
        <w:rPr>
          <w:lang w:val="nb-NO"/>
        </w:rPr>
        <w:t>Personopplysninger kan ved lovbestemt opplysningsplikt bli utlevert til offentlige myndigheter.</w:t>
      </w:r>
    </w:p>
    <w:p w:rsidR="002879CF" w:rsidRPr="00EC3F9D" w:rsidRDefault="002879CF">
      <w:pPr>
        <w:pStyle w:val="Brdtekst"/>
        <w:ind w:left="0"/>
        <w:jc w:val="left"/>
        <w:rPr>
          <w:sz w:val="20"/>
          <w:lang w:val="nb-NO"/>
        </w:rPr>
      </w:pPr>
    </w:p>
    <w:p w:rsidR="002879CF" w:rsidRPr="00ED5CB5" w:rsidRDefault="006E0ED7">
      <w:pPr>
        <w:pStyle w:val="Brdtekst"/>
        <w:spacing w:before="193"/>
        <w:ind w:right="116"/>
        <w:rPr>
          <w:lang w:val="nb-NO"/>
        </w:rPr>
      </w:pPr>
      <w:r w:rsidRPr="00EC3F9D">
        <w:rPr>
          <w:lang w:val="nb-NO"/>
        </w:rPr>
        <w:t>Kunden kan be om informasjon om hvilken behandling Foretaket foretar, og hvilke opplysninger som er registrert</w:t>
      </w:r>
      <w:r w:rsidR="00F210C7">
        <w:rPr>
          <w:lang w:val="nb-NO"/>
        </w:rPr>
        <w:t>.</w:t>
      </w:r>
      <w:r w:rsidRPr="00ED5CB5">
        <w:rPr>
          <w:lang w:val="nb-NO"/>
        </w:rPr>
        <w:t xml:space="preserve"> </w:t>
      </w:r>
      <w:r w:rsidRPr="00EC3F9D">
        <w:rPr>
          <w:lang w:val="nb-NO"/>
        </w:rPr>
        <w:t>Kunden kan kreve retting av uriktige eller mangelfulle opplysninger, samt kreve sletting av opplysninger når formålet med behandlingen er gjennomført og opplysningene ikke kan brukes/arkiveres til annet formål</w:t>
      </w:r>
      <w:r w:rsidR="00F210C7">
        <w:rPr>
          <w:lang w:val="nb-NO"/>
        </w:rPr>
        <w:t xml:space="preserve">. </w:t>
      </w:r>
    </w:p>
    <w:p w:rsidR="002879CF" w:rsidRPr="00ED5CB5" w:rsidRDefault="002879CF">
      <w:pPr>
        <w:pStyle w:val="Brdtekst"/>
        <w:spacing w:before="11"/>
        <w:ind w:left="0"/>
        <w:jc w:val="left"/>
        <w:rPr>
          <w:sz w:val="18"/>
          <w:lang w:val="nb-NO"/>
        </w:rPr>
      </w:pPr>
    </w:p>
    <w:p w:rsidR="002879CF" w:rsidRDefault="006E0ED7" w:rsidP="00ED5CB5">
      <w:pPr>
        <w:pStyle w:val="Overskrift1"/>
        <w:numPr>
          <w:ilvl w:val="0"/>
          <w:numId w:val="6"/>
        </w:numPr>
        <w:tabs>
          <w:tab w:val="left" w:pos="549"/>
        </w:tabs>
        <w:spacing w:before="214"/>
        <w:ind w:hanging="432"/>
      </w:pPr>
      <w:r>
        <w:t>Språk</w:t>
      </w:r>
    </w:p>
    <w:p w:rsidR="002879CF" w:rsidRPr="00EC3F9D" w:rsidRDefault="006E0ED7">
      <w:pPr>
        <w:pStyle w:val="Brdtekst"/>
        <w:spacing w:before="116" w:line="240" w:lineRule="exact"/>
        <w:ind w:right="121"/>
        <w:rPr>
          <w:lang w:val="nb-NO"/>
        </w:rPr>
      </w:pPr>
      <w:r w:rsidRPr="00EC3F9D">
        <w:rPr>
          <w:lang w:val="nb-NO"/>
        </w:rPr>
        <w:t>Forretningsvilkårene</w:t>
      </w:r>
      <w:r w:rsidRPr="00EC3F9D">
        <w:rPr>
          <w:spacing w:val="-2"/>
          <w:lang w:val="nb-NO"/>
        </w:rPr>
        <w:t xml:space="preserve"> </w:t>
      </w:r>
      <w:r w:rsidRPr="00EC3F9D">
        <w:rPr>
          <w:lang w:val="nb-NO"/>
        </w:rPr>
        <w:t>finnes</w:t>
      </w:r>
      <w:r w:rsidRPr="00EC3F9D">
        <w:rPr>
          <w:spacing w:val="-8"/>
          <w:lang w:val="nb-NO"/>
        </w:rPr>
        <w:t xml:space="preserve"> </w:t>
      </w:r>
      <w:r w:rsidRPr="00EC3F9D">
        <w:rPr>
          <w:lang w:val="nb-NO"/>
        </w:rPr>
        <w:t>i</w:t>
      </w:r>
      <w:r w:rsidRPr="00EC3F9D">
        <w:rPr>
          <w:spacing w:val="-1"/>
          <w:lang w:val="nb-NO"/>
        </w:rPr>
        <w:t xml:space="preserve"> </w:t>
      </w:r>
      <w:r w:rsidRPr="00EC3F9D">
        <w:rPr>
          <w:lang w:val="nb-NO"/>
        </w:rPr>
        <w:t>norsk</w:t>
      </w:r>
      <w:r w:rsidRPr="00EC3F9D">
        <w:rPr>
          <w:spacing w:val="-6"/>
          <w:lang w:val="nb-NO"/>
        </w:rPr>
        <w:t xml:space="preserve"> </w:t>
      </w:r>
      <w:r w:rsidRPr="00EC3F9D">
        <w:rPr>
          <w:spacing w:val="-3"/>
          <w:lang w:val="nb-NO"/>
        </w:rPr>
        <w:t>og</w:t>
      </w:r>
      <w:r w:rsidRPr="00EC3F9D">
        <w:rPr>
          <w:spacing w:val="-10"/>
          <w:lang w:val="nb-NO"/>
        </w:rPr>
        <w:t xml:space="preserve"> </w:t>
      </w:r>
      <w:r w:rsidRPr="00EC3F9D">
        <w:rPr>
          <w:lang w:val="nb-NO"/>
        </w:rPr>
        <w:t>engelsk</w:t>
      </w:r>
      <w:r w:rsidRPr="00EC3F9D">
        <w:rPr>
          <w:spacing w:val="-6"/>
          <w:lang w:val="nb-NO"/>
        </w:rPr>
        <w:t xml:space="preserve"> </w:t>
      </w:r>
      <w:r w:rsidRPr="00EC3F9D">
        <w:rPr>
          <w:lang w:val="nb-NO"/>
        </w:rPr>
        <w:t>versjon.</w:t>
      </w:r>
      <w:r w:rsidRPr="00EC3F9D">
        <w:rPr>
          <w:spacing w:val="-4"/>
          <w:lang w:val="nb-NO"/>
        </w:rPr>
        <w:t xml:space="preserve"> </w:t>
      </w:r>
      <w:r w:rsidRPr="00EC3F9D">
        <w:rPr>
          <w:lang w:val="nb-NO"/>
        </w:rPr>
        <w:t>Ved</w:t>
      </w:r>
      <w:r w:rsidRPr="00EC3F9D">
        <w:rPr>
          <w:spacing w:val="-6"/>
          <w:lang w:val="nb-NO"/>
        </w:rPr>
        <w:t xml:space="preserve"> </w:t>
      </w:r>
      <w:r w:rsidRPr="00EC3F9D">
        <w:rPr>
          <w:lang w:val="nb-NO"/>
        </w:rPr>
        <w:t>motstrid</w:t>
      </w:r>
      <w:r w:rsidRPr="00EC3F9D">
        <w:rPr>
          <w:spacing w:val="-6"/>
          <w:lang w:val="nb-NO"/>
        </w:rPr>
        <w:t xml:space="preserve"> </w:t>
      </w:r>
      <w:r w:rsidRPr="00EC3F9D">
        <w:rPr>
          <w:lang w:val="nb-NO"/>
        </w:rPr>
        <w:t>skal</w:t>
      </w:r>
      <w:r w:rsidRPr="00EC3F9D">
        <w:rPr>
          <w:spacing w:val="-1"/>
          <w:lang w:val="nb-NO"/>
        </w:rPr>
        <w:t xml:space="preserve"> </w:t>
      </w:r>
      <w:r w:rsidRPr="00EC3F9D">
        <w:rPr>
          <w:lang w:val="nb-NO"/>
        </w:rPr>
        <w:t>den</w:t>
      </w:r>
      <w:r w:rsidRPr="00EC3F9D">
        <w:rPr>
          <w:spacing w:val="-6"/>
          <w:lang w:val="nb-NO"/>
        </w:rPr>
        <w:t xml:space="preserve"> </w:t>
      </w:r>
      <w:r w:rsidRPr="00EC3F9D">
        <w:rPr>
          <w:lang w:val="nb-NO"/>
        </w:rPr>
        <w:t>norske</w:t>
      </w:r>
      <w:r w:rsidRPr="00EC3F9D">
        <w:rPr>
          <w:spacing w:val="-2"/>
          <w:lang w:val="nb-NO"/>
        </w:rPr>
        <w:t xml:space="preserve"> </w:t>
      </w:r>
      <w:r w:rsidRPr="00EC3F9D">
        <w:rPr>
          <w:lang w:val="nb-NO"/>
        </w:rPr>
        <w:t>versjonen</w:t>
      </w:r>
      <w:r w:rsidRPr="00EC3F9D">
        <w:rPr>
          <w:spacing w:val="-6"/>
          <w:lang w:val="nb-NO"/>
        </w:rPr>
        <w:t xml:space="preserve"> </w:t>
      </w:r>
      <w:r w:rsidRPr="00EC3F9D">
        <w:rPr>
          <w:spacing w:val="-3"/>
          <w:lang w:val="nb-NO"/>
        </w:rPr>
        <w:t xml:space="preserve">ha </w:t>
      </w:r>
      <w:r w:rsidRPr="00EC3F9D">
        <w:rPr>
          <w:lang w:val="nb-NO"/>
        </w:rPr>
        <w:t>forrang.</w:t>
      </w:r>
    </w:p>
    <w:sectPr w:rsidR="002879CF" w:rsidRPr="00EC3F9D">
      <w:pgSz w:w="12240" w:h="15840"/>
      <w:pgMar w:top="1160" w:right="1300" w:bottom="1160" w:left="1300" w:header="961"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660" w:rsidRDefault="005E5660">
      <w:r>
        <w:separator/>
      </w:r>
    </w:p>
  </w:endnote>
  <w:endnote w:type="continuationSeparator" w:id="0">
    <w:p w:rsidR="005E5660" w:rsidRDefault="005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8E7" w:rsidRDefault="000478E7" w:rsidP="000478E7">
    <w:pPr>
      <w:spacing w:before="43"/>
      <w:ind w:left="116"/>
      <w:rPr>
        <w:position w:val="8"/>
        <w:sz w:val="13"/>
        <w:lang w:val="nb-NO"/>
      </w:rPr>
    </w:pPr>
  </w:p>
  <w:p w:rsidR="000478E7" w:rsidRDefault="000478E7" w:rsidP="000478E7">
    <w:pPr>
      <w:spacing w:before="43"/>
      <w:ind w:left="116"/>
      <w:rPr>
        <w:position w:val="8"/>
        <w:sz w:val="13"/>
        <w:lang w:val="nb-NO"/>
      </w:rPr>
    </w:pPr>
  </w:p>
  <w:p w:rsidR="000478E7" w:rsidRPr="000478E7" w:rsidRDefault="000478E7" w:rsidP="000478E7">
    <w:pPr>
      <w:pStyle w:val="Brdtekst"/>
      <w:spacing w:before="1"/>
      <w:ind w:left="0"/>
      <w:jc w:val="left"/>
      <w:rPr>
        <w:sz w:val="13"/>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954" w:rsidRPr="00EC3F9D" w:rsidRDefault="00D80954" w:rsidP="00D80954">
    <w:pPr>
      <w:pStyle w:val="Brdtekst"/>
      <w:ind w:left="0"/>
      <w:jc w:val="left"/>
      <w:rPr>
        <w:sz w:val="17"/>
        <w:lang w:val="nb-NO"/>
      </w:rPr>
    </w:pPr>
  </w:p>
  <w:p w:rsidR="002879CF" w:rsidRDefault="0057106E">
    <w:pPr>
      <w:pStyle w:val="Brdtekst"/>
      <w:spacing w:line="14" w:lineRule="auto"/>
      <w:ind w:left="0"/>
      <w:jc w:val="left"/>
      <w:rPr>
        <w:sz w:val="20"/>
      </w:rPr>
    </w:pPr>
    <w:r>
      <w:rPr>
        <w:noProof/>
      </w:rPr>
      <mc:AlternateContent>
        <mc:Choice Requires="wps">
          <w:drawing>
            <wp:anchor distT="0" distB="0" distL="114300" distR="114300" simplePos="0" relativeHeight="251662336" behindDoc="1" locked="0" layoutInCell="1" allowOverlap="1" wp14:anchorId="4D2CD5C6" wp14:editId="4C11DB01">
              <wp:simplePos x="0" y="0"/>
              <wp:positionH relativeFrom="page">
                <wp:posOffset>1890395</wp:posOffset>
              </wp:positionH>
              <wp:positionV relativeFrom="page">
                <wp:posOffset>9308465</wp:posOffset>
              </wp:positionV>
              <wp:extent cx="4027805" cy="297180"/>
              <wp:effectExtent l="444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80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9CF" w:rsidRDefault="002879CF">
                          <w:pPr>
                            <w:spacing w:line="228" w:lineRule="exact"/>
                            <w:ind w:left="1921" w:right="-3"/>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CD5C6" id="_x0000_t202" coordsize="21600,21600" o:spt="202" path="m,l,21600r21600,l21600,xe">
              <v:stroke joinstyle="miter"/>
              <v:path gradientshapeok="t" o:connecttype="rect"/>
            </v:shapetype>
            <v:shape id="Text Box 1" o:spid="_x0000_s1026" type="#_x0000_t202" style="position:absolute;margin-left:148.85pt;margin-top:732.95pt;width:317.15pt;height:23.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" filled="f" stroked="f">
              <v:textbox inset="0,0,0,0">
                <w:txbxContent>
                  <w:p w:rsidR="002879CF" w:rsidRDefault="002879CF">
                    <w:pPr>
                      <w:spacing w:line="228" w:lineRule="exact"/>
                      <w:ind w:left="1921" w:right="-3"/>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660" w:rsidRDefault="005E5660">
      <w:r>
        <w:separator/>
      </w:r>
    </w:p>
  </w:footnote>
  <w:footnote w:type="continuationSeparator" w:id="0">
    <w:p w:rsidR="005E5660" w:rsidRDefault="005E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9CF" w:rsidRDefault="002879CF">
    <w:pPr>
      <w:pStyle w:val="Brdtekst"/>
      <w:spacing w:line="14" w:lineRule="auto"/>
      <w:ind w:left="0"/>
      <w:jc w:val="left"/>
      <w:rPr>
        <w:sz w:val="20"/>
      </w:rPr>
    </w:pPr>
  </w:p>
  <w:p w:rsidR="000478E7" w:rsidRDefault="000478E7">
    <w:pPr>
      <w:pStyle w:val="Brdteks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42B96"/>
    <w:multiLevelType w:val="hybridMultilevel"/>
    <w:tmpl w:val="BF967F5C"/>
    <w:lvl w:ilvl="0" w:tplc="F80C8870">
      <w:start w:val="3"/>
      <w:numFmt w:val="decimal"/>
      <w:lvlText w:val="%1"/>
      <w:lvlJc w:val="left"/>
      <w:pPr>
        <w:ind w:left="1437" w:hanging="600"/>
      </w:pPr>
      <w:rPr>
        <w:rFonts w:hint="default"/>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 w15:restartNumberingAfterBreak="0">
    <w:nsid w:val="3880499D"/>
    <w:multiLevelType w:val="hybridMultilevel"/>
    <w:tmpl w:val="7F4AB8DA"/>
    <w:lvl w:ilvl="0" w:tplc="2D9AD400">
      <w:numFmt w:val="bullet"/>
      <w:lvlText w:val=""/>
      <w:lvlJc w:val="left"/>
      <w:pPr>
        <w:ind w:left="476" w:hanging="360"/>
      </w:pPr>
      <w:rPr>
        <w:rFonts w:ascii="Symbol" w:eastAsia="Symbol" w:hAnsi="Symbol" w:cs="Symbol" w:hint="default"/>
        <w:w w:val="100"/>
        <w:sz w:val="24"/>
        <w:szCs w:val="24"/>
      </w:rPr>
    </w:lvl>
    <w:lvl w:ilvl="1" w:tplc="998E694A">
      <w:numFmt w:val="bullet"/>
      <w:lvlText w:val="•"/>
      <w:lvlJc w:val="left"/>
      <w:pPr>
        <w:ind w:left="1396" w:hanging="360"/>
      </w:pPr>
      <w:rPr>
        <w:rFonts w:hint="default"/>
      </w:rPr>
    </w:lvl>
    <w:lvl w:ilvl="2" w:tplc="B192B2B8">
      <w:numFmt w:val="bullet"/>
      <w:lvlText w:val="•"/>
      <w:lvlJc w:val="left"/>
      <w:pPr>
        <w:ind w:left="2312" w:hanging="360"/>
      </w:pPr>
      <w:rPr>
        <w:rFonts w:hint="default"/>
      </w:rPr>
    </w:lvl>
    <w:lvl w:ilvl="3" w:tplc="C6E49502">
      <w:numFmt w:val="bullet"/>
      <w:lvlText w:val="•"/>
      <w:lvlJc w:val="left"/>
      <w:pPr>
        <w:ind w:left="3228" w:hanging="360"/>
      </w:pPr>
      <w:rPr>
        <w:rFonts w:hint="default"/>
      </w:rPr>
    </w:lvl>
    <w:lvl w:ilvl="4" w:tplc="F7924920">
      <w:numFmt w:val="bullet"/>
      <w:lvlText w:val="•"/>
      <w:lvlJc w:val="left"/>
      <w:pPr>
        <w:ind w:left="4144" w:hanging="360"/>
      </w:pPr>
      <w:rPr>
        <w:rFonts w:hint="default"/>
      </w:rPr>
    </w:lvl>
    <w:lvl w:ilvl="5" w:tplc="B6160AA8">
      <w:numFmt w:val="bullet"/>
      <w:lvlText w:val="•"/>
      <w:lvlJc w:val="left"/>
      <w:pPr>
        <w:ind w:left="5060" w:hanging="360"/>
      </w:pPr>
      <w:rPr>
        <w:rFonts w:hint="default"/>
      </w:rPr>
    </w:lvl>
    <w:lvl w:ilvl="6" w:tplc="2A1CFD1C">
      <w:numFmt w:val="bullet"/>
      <w:lvlText w:val="•"/>
      <w:lvlJc w:val="left"/>
      <w:pPr>
        <w:ind w:left="5976" w:hanging="360"/>
      </w:pPr>
      <w:rPr>
        <w:rFonts w:hint="default"/>
      </w:rPr>
    </w:lvl>
    <w:lvl w:ilvl="7" w:tplc="CD0CFFCC">
      <w:numFmt w:val="bullet"/>
      <w:lvlText w:val="•"/>
      <w:lvlJc w:val="left"/>
      <w:pPr>
        <w:ind w:left="6892" w:hanging="360"/>
      </w:pPr>
      <w:rPr>
        <w:rFonts w:hint="default"/>
      </w:rPr>
    </w:lvl>
    <w:lvl w:ilvl="8" w:tplc="D9DA3BB8">
      <w:numFmt w:val="bullet"/>
      <w:lvlText w:val="•"/>
      <w:lvlJc w:val="left"/>
      <w:pPr>
        <w:ind w:left="7808" w:hanging="360"/>
      </w:pPr>
      <w:rPr>
        <w:rFonts w:hint="default"/>
      </w:rPr>
    </w:lvl>
  </w:abstractNum>
  <w:abstractNum w:abstractNumId="2" w15:restartNumberingAfterBreak="0">
    <w:nsid w:val="38B66A2C"/>
    <w:multiLevelType w:val="hybridMultilevel"/>
    <w:tmpl w:val="DD1E4414"/>
    <w:lvl w:ilvl="0" w:tplc="04090019">
      <w:start w:val="1"/>
      <w:numFmt w:val="lowerLetter"/>
      <w:lvlText w:val="%1."/>
      <w:lvlJc w:val="left"/>
      <w:pPr>
        <w:ind w:left="1917"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00E2B70"/>
    <w:multiLevelType w:val="hybridMultilevel"/>
    <w:tmpl w:val="33F822BE"/>
    <w:lvl w:ilvl="0" w:tplc="5F70CF42">
      <w:start w:val="1"/>
      <w:numFmt w:val="decimal"/>
      <w:lvlText w:val="%1."/>
      <w:lvlJc w:val="left"/>
      <w:pPr>
        <w:ind w:left="1197" w:hanging="360"/>
      </w:pPr>
      <w:rPr>
        <w:rFonts w:ascii="Times New Roman" w:eastAsia="Times New Roman" w:hAnsi="Times New Roman" w:cs="Times New Roman" w:hint="default"/>
        <w:spacing w:val="-8"/>
        <w:w w:val="99"/>
        <w:sz w:val="24"/>
        <w:szCs w:val="24"/>
      </w:rPr>
    </w:lvl>
    <w:lvl w:ilvl="1" w:tplc="9F74C7CE">
      <w:numFmt w:val="bullet"/>
      <w:lvlText w:val="•"/>
      <w:lvlJc w:val="left"/>
      <w:pPr>
        <w:ind w:left="2044" w:hanging="360"/>
      </w:pPr>
      <w:rPr>
        <w:rFonts w:hint="default"/>
      </w:rPr>
    </w:lvl>
    <w:lvl w:ilvl="2" w:tplc="AEA688B8">
      <w:numFmt w:val="bullet"/>
      <w:lvlText w:val="•"/>
      <w:lvlJc w:val="left"/>
      <w:pPr>
        <w:ind w:left="2888" w:hanging="360"/>
      </w:pPr>
      <w:rPr>
        <w:rFonts w:hint="default"/>
      </w:rPr>
    </w:lvl>
    <w:lvl w:ilvl="3" w:tplc="98C2B7B4">
      <w:numFmt w:val="bullet"/>
      <w:lvlText w:val="•"/>
      <w:lvlJc w:val="left"/>
      <w:pPr>
        <w:ind w:left="3732" w:hanging="360"/>
      </w:pPr>
      <w:rPr>
        <w:rFonts w:hint="default"/>
      </w:rPr>
    </w:lvl>
    <w:lvl w:ilvl="4" w:tplc="2500FC2C">
      <w:numFmt w:val="bullet"/>
      <w:lvlText w:val="•"/>
      <w:lvlJc w:val="left"/>
      <w:pPr>
        <w:ind w:left="4576" w:hanging="360"/>
      </w:pPr>
      <w:rPr>
        <w:rFonts w:hint="default"/>
      </w:rPr>
    </w:lvl>
    <w:lvl w:ilvl="5" w:tplc="C2EA3576">
      <w:numFmt w:val="bullet"/>
      <w:lvlText w:val="•"/>
      <w:lvlJc w:val="left"/>
      <w:pPr>
        <w:ind w:left="5420" w:hanging="360"/>
      </w:pPr>
      <w:rPr>
        <w:rFonts w:hint="default"/>
      </w:rPr>
    </w:lvl>
    <w:lvl w:ilvl="6" w:tplc="40185D98">
      <w:numFmt w:val="bullet"/>
      <w:lvlText w:val="•"/>
      <w:lvlJc w:val="left"/>
      <w:pPr>
        <w:ind w:left="6264" w:hanging="360"/>
      </w:pPr>
      <w:rPr>
        <w:rFonts w:hint="default"/>
      </w:rPr>
    </w:lvl>
    <w:lvl w:ilvl="7" w:tplc="1212A830">
      <w:numFmt w:val="bullet"/>
      <w:lvlText w:val="•"/>
      <w:lvlJc w:val="left"/>
      <w:pPr>
        <w:ind w:left="7108" w:hanging="360"/>
      </w:pPr>
      <w:rPr>
        <w:rFonts w:hint="default"/>
      </w:rPr>
    </w:lvl>
    <w:lvl w:ilvl="8" w:tplc="AB94D2AC">
      <w:numFmt w:val="bullet"/>
      <w:lvlText w:val="•"/>
      <w:lvlJc w:val="left"/>
      <w:pPr>
        <w:ind w:left="7952" w:hanging="360"/>
      </w:pPr>
      <w:rPr>
        <w:rFonts w:hint="default"/>
      </w:rPr>
    </w:lvl>
  </w:abstractNum>
  <w:abstractNum w:abstractNumId="4" w15:restartNumberingAfterBreak="0">
    <w:nsid w:val="468656B6"/>
    <w:multiLevelType w:val="multilevel"/>
    <w:tmpl w:val="9CE46416"/>
    <w:lvl w:ilvl="0">
      <w:start w:val="1"/>
      <w:numFmt w:val="decimal"/>
      <w:lvlText w:val="%1"/>
      <w:lvlJc w:val="left"/>
      <w:pPr>
        <w:ind w:left="548" w:hanging="433"/>
      </w:pPr>
      <w:rPr>
        <w:rFonts w:ascii="Times New Roman" w:eastAsia="Times New Roman" w:hAnsi="Times New Roman" w:cs="Times New Roman" w:hint="default"/>
        <w:b/>
        <w:bCs/>
        <w:spacing w:val="-5"/>
        <w:w w:val="99"/>
        <w:sz w:val="24"/>
        <w:szCs w:val="24"/>
      </w:rPr>
    </w:lvl>
    <w:lvl w:ilvl="1">
      <w:start w:val="1"/>
      <w:numFmt w:val="decimal"/>
      <w:lvlText w:val="%1.%2"/>
      <w:lvlJc w:val="left"/>
      <w:pPr>
        <w:ind w:left="658" w:hanging="542"/>
      </w:pPr>
      <w:rPr>
        <w:rFonts w:ascii="Times New Roman" w:eastAsia="Times New Roman" w:hAnsi="Times New Roman" w:cs="Times New Roman" w:hint="default"/>
        <w:b/>
        <w:bCs/>
        <w:i/>
        <w:spacing w:val="-5"/>
        <w:w w:val="99"/>
        <w:sz w:val="24"/>
        <w:szCs w:val="24"/>
      </w:rPr>
    </w:lvl>
    <w:lvl w:ilvl="2">
      <w:start w:val="1"/>
      <w:numFmt w:val="decimal"/>
      <w:lvlText w:val="%1.%2.%3"/>
      <w:lvlJc w:val="left"/>
      <w:pPr>
        <w:ind w:left="692" w:hanging="577"/>
      </w:pPr>
      <w:rPr>
        <w:rFonts w:ascii="Times New Roman" w:eastAsia="Times New Roman" w:hAnsi="Times New Roman" w:cs="Times New Roman" w:hint="default"/>
        <w:b/>
        <w:bCs/>
        <w:i/>
        <w:spacing w:val="-28"/>
        <w:w w:val="99"/>
        <w:sz w:val="24"/>
        <w:szCs w:val="24"/>
      </w:rPr>
    </w:lvl>
    <w:lvl w:ilvl="3">
      <w:start w:val="1"/>
      <w:numFmt w:val="decimal"/>
      <w:lvlText w:val="%4."/>
      <w:lvlJc w:val="left"/>
      <w:pPr>
        <w:ind w:left="1053" w:hanging="361"/>
      </w:pPr>
      <w:rPr>
        <w:rFonts w:ascii="Times New Roman" w:eastAsia="Times New Roman" w:hAnsi="Times New Roman" w:cs="Times New Roman" w:hint="default"/>
        <w:spacing w:val="-10"/>
        <w:w w:val="99"/>
        <w:sz w:val="24"/>
        <w:szCs w:val="24"/>
      </w:rPr>
    </w:lvl>
    <w:lvl w:ilvl="4">
      <w:numFmt w:val="bullet"/>
      <w:lvlText w:val="•"/>
      <w:lvlJc w:val="left"/>
      <w:pPr>
        <w:ind w:left="2285" w:hanging="361"/>
      </w:pPr>
      <w:rPr>
        <w:rFonts w:hint="default"/>
      </w:rPr>
    </w:lvl>
    <w:lvl w:ilvl="5">
      <w:numFmt w:val="bullet"/>
      <w:lvlText w:val="•"/>
      <w:lvlJc w:val="left"/>
      <w:pPr>
        <w:ind w:left="3511" w:hanging="361"/>
      </w:pPr>
      <w:rPr>
        <w:rFonts w:hint="default"/>
      </w:rPr>
    </w:lvl>
    <w:lvl w:ilvl="6">
      <w:numFmt w:val="bullet"/>
      <w:lvlText w:val="•"/>
      <w:lvlJc w:val="left"/>
      <w:pPr>
        <w:ind w:left="4737" w:hanging="361"/>
      </w:pPr>
      <w:rPr>
        <w:rFonts w:hint="default"/>
      </w:rPr>
    </w:lvl>
    <w:lvl w:ilvl="7">
      <w:numFmt w:val="bullet"/>
      <w:lvlText w:val="•"/>
      <w:lvlJc w:val="left"/>
      <w:pPr>
        <w:ind w:left="5962" w:hanging="361"/>
      </w:pPr>
      <w:rPr>
        <w:rFonts w:hint="default"/>
      </w:rPr>
    </w:lvl>
    <w:lvl w:ilvl="8">
      <w:numFmt w:val="bullet"/>
      <w:lvlText w:val="•"/>
      <w:lvlJc w:val="left"/>
      <w:pPr>
        <w:ind w:left="7188" w:hanging="361"/>
      </w:pPr>
      <w:rPr>
        <w:rFonts w:hint="default"/>
      </w:rPr>
    </w:lvl>
  </w:abstractNum>
  <w:abstractNum w:abstractNumId="5" w15:restartNumberingAfterBreak="0">
    <w:nsid w:val="4E5C589B"/>
    <w:multiLevelType w:val="hybridMultilevel"/>
    <w:tmpl w:val="04E2A6A2"/>
    <w:lvl w:ilvl="0" w:tplc="3E407B0A">
      <w:start w:val="1"/>
      <w:numFmt w:val="decimal"/>
      <w:lvlText w:val="%1."/>
      <w:lvlJc w:val="left"/>
      <w:pPr>
        <w:ind w:left="837" w:hanging="361"/>
      </w:pPr>
      <w:rPr>
        <w:rFonts w:ascii="Times New Roman" w:eastAsia="Times New Roman" w:hAnsi="Times New Roman" w:cs="Times New Roman" w:hint="default"/>
        <w:spacing w:val="-10"/>
        <w:w w:val="99"/>
        <w:sz w:val="24"/>
        <w:szCs w:val="24"/>
      </w:rPr>
    </w:lvl>
    <w:lvl w:ilvl="1" w:tplc="D3A88B80">
      <w:numFmt w:val="bullet"/>
      <w:lvlText w:val="•"/>
      <w:lvlJc w:val="left"/>
      <w:pPr>
        <w:ind w:left="1720" w:hanging="361"/>
      </w:pPr>
      <w:rPr>
        <w:rFonts w:hint="default"/>
      </w:rPr>
    </w:lvl>
    <w:lvl w:ilvl="2" w:tplc="1EC273AA">
      <w:numFmt w:val="bullet"/>
      <w:lvlText w:val="•"/>
      <w:lvlJc w:val="left"/>
      <w:pPr>
        <w:ind w:left="2600" w:hanging="361"/>
      </w:pPr>
      <w:rPr>
        <w:rFonts w:hint="default"/>
      </w:rPr>
    </w:lvl>
    <w:lvl w:ilvl="3" w:tplc="DC485DC6">
      <w:numFmt w:val="bullet"/>
      <w:lvlText w:val="•"/>
      <w:lvlJc w:val="left"/>
      <w:pPr>
        <w:ind w:left="3480" w:hanging="361"/>
      </w:pPr>
      <w:rPr>
        <w:rFonts w:hint="default"/>
      </w:rPr>
    </w:lvl>
    <w:lvl w:ilvl="4" w:tplc="CCA2E732">
      <w:numFmt w:val="bullet"/>
      <w:lvlText w:val="•"/>
      <w:lvlJc w:val="left"/>
      <w:pPr>
        <w:ind w:left="4360" w:hanging="361"/>
      </w:pPr>
      <w:rPr>
        <w:rFonts w:hint="default"/>
      </w:rPr>
    </w:lvl>
    <w:lvl w:ilvl="5" w:tplc="069830B8">
      <w:numFmt w:val="bullet"/>
      <w:lvlText w:val="•"/>
      <w:lvlJc w:val="left"/>
      <w:pPr>
        <w:ind w:left="5240" w:hanging="361"/>
      </w:pPr>
      <w:rPr>
        <w:rFonts w:hint="default"/>
      </w:rPr>
    </w:lvl>
    <w:lvl w:ilvl="6" w:tplc="4A68EBCE">
      <w:numFmt w:val="bullet"/>
      <w:lvlText w:val="•"/>
      <w:lvlJc w:val="left"/>
      <w:pPr>
        <w:ind w:left="6120" w:hanging="361"/>
      </w:pPr>
      <w:rPr>
        <w:rFonts w:hint="default"/>
      </w:rPr>
    </w:lvl>
    <w:lvl w:ilvl="7" w:tplc="ED8A5E28">
      <w:numFmt w:val="bullet"/>
      <w:lvlText w:val="•"/>
      <w:lvlJc w:val="left"/>
      <w:pPr>
        <w:ind w:left="7000" w:hanging="361"/>
      </w:pPr>
      <w:rPr>
        <w:rFonts w:hint="default"/>
      </w:rPr>
    </w:lvl>
    <w:lvl w:ilvl="8" w:tplc="AC62C770">
      <w:numFmt w:val="bullet"/>
      <w:lvlText w:val="•"/>
      <w:lvlJc w:val="left"/>
      <w:pPr>
        <w:ind w:left="7880" w:hanging="361"/>
      </w:pPr>
      <w:rPr>
        <w:rFonts w:hint="default"/>
      </w:rPr>
    </w:lvl>
  </w:abstractNum>
  <w:abstractNum w:abstractNumId="6" w15:restartNumberingAfterBreak="0">
    <w:nsid w:val="55321CE1"/>
    <w:multiLevelType w:val="hybridMultilevel"/>
    <w:tmpl w:val="2D3C9AF6"/>
    <w:lvl w:ilvl="0" w:tplc="5044C490">
      <w:start w:val="1"/>
      <w:numFmt w:val="decimal"/>
      <w:lvlText w:val="%1."/>
      <w:lvlJc w:val="left"/>
      <w:pPr>
        <w:ind w:left="837" w:hanging="361"/>
      </w:pPr>
      <w:rPr>
        <w:rFonts w:ascii="Times New Roman" w:eastAsia="Times New Roman" w:hAnsi="Times New Roman" w:cs="Times New Roman" w:hint="default"/>
        <w:spacing w:val="-18"/>
        <w:w w:val="99"/>
        <w:sz w:val="24"/>
        <w:szCs w:val="24"/>
      </w:rPr>
    </w:lvl>
    <w:lvl w:ilvl="1" w:tplc="5948710E">
      <w:numFmt w:val="bullet"/>
      <w:lvlText w:val="•"/>
      <w:lvlJc w:val="left"/>
      <w:pPr>
        <w:ind w:left="1720" w:hanging="361"/>
      </w:pPr>
      <w:rPr>
        <w:rFonts w:hint="default"/>
      </w:rPr>
    </w:lvl>
    <w:lvl w:ilvl="2" w:tplc="90D0E854">
      <w:numFmt w:val="bullet"/>
      <w:lvlText w:val="•"/>
      <w:lvlJc w:val="left"/>
      <w:pPr>
        <w:ind w:left="2600" w:hanging="361"/>
      </w:pPr>
      <w:rPr>
        <w:rFonts w:hint="default"/>
      </w:rPr>
    </w:lvl>
    <w:lvl w:ilvl="3" w:tplc="8DB85FDE">
      <w:numFmt w:val="bullet"/>
      <w:lvlText w:val="•"/>
      <w:lvlJc w:val="left"/>
      <w:pPr>
        <w:ind w:left="3480" w:hanging="361"/>
      </w:pPr>
      <w:rPr>
        <w:rFonts w:hint="default"/>
      </w:rPr>
    </w:lvl>
    <w:lvl w:ilvl="4" w:tplc="51E6452C">
      <w:numFmt w:val="bullet"/>
      <w:lvlText w:val="•"/>
      <w:lvlJc w:val="left"/>
      <w:pPr>
        <w:ind w:left="4360" w:hanging="361"/>
      </w:pPr>
      <w:rPr>
        <w:rFonts w:hint="default"/>
      </w:rPr>
    </w:lvl>
    <w:lvl w:ilvl="5" w:tplc="F8D82C72">
      <w:numFmt w:val="bullet"/>
      <w:lvlText w:val="•"/>
      <w:lvlJc w:val="left"/>
      <w:pPr>
        <w:ind w:left="5240" w:hanging="361"/>
      </w:pPr>
      <w:rPr>
        <w:rFonts w:hint="default"/>
      </w:rPr>
    </w:lvl>
    <w:lvl w:ilvl="6" w:tplc="5B0C77AC">
      <w:numFmt w:val="bullet"/>
      <w:lvlText w:val="•"/>
      <w:lvlJc w:val="left"/>
      <w:pPr>
        <w:ind w:left="6120" w:hanging="361"/>
      </w:pPr>
      <w:rPr>
        <w:rFonts w:hint="default"/>
      </w:rPr>
    </w:lvl>
    <w:lvl w:ilvl="7" w:tplc="8A12526A">
      <w:numFmt w:val="bullet"/>
      <w:lvlText w:val="•"/>
      <w:lvlJc w:val="left"/>
      <w:pPr>
        <w:ind w:left="7000" w:hanging="361"/>
      </w:pPr>
      <w:rPr>
        <w:rFonts w:hint="default"/>
      </w:rPr>
    </w:lvl>
    <w:lvl w:ilvl="8" w:tplc="0458EE02">
      <w:numFmt w:val="bullet"/>
      <w:lvlText w:val="•"/>
      <w:lvlJc w:val="left"/>
      <w:pPr>
        <w:ind w:left="7880" w:hanging="361"/>
      </w:pPr>
      <w:rPr>
        <w:rFonts w:hint="default"/>
      </w:rPr>
    </w:lvl>
  </w:abstractNum>
  <w:abstractNum w:abstractNumId="7" w15:restartNumberingAfterBreak="0">
    <w:nsid w:val="6D482081"/>
    <w:multiLevelType w:val="hybridMultilevel"/>
    <w:tmpl w:val="6A4E9470"/>
    <w:lvl w:ilvl="0" w:tplc="F93AB8CE">
      <w:start w:val="1"/>
      <w:numFmt w:val="decimal"/>
      <w:lvlText w:val="%1."/>
      <w:lvlJc w:val="left"/>
      <w:pPr>
        <w:ind w:left="837" w:hanging="361"/>
      </w:pPr>
      <w:rPr>
        <w:rFonts w:ascii="Times New Roman" w:eastAsia="Times New Roman" w:hAnsi="Times New Roman" w:cs="Times New Roman" w:hint="default"/>
        <w:spacing w:val="-8"/>
        <w:w w:val="99"/>
        <w:sz w:val="24"/>
        <w:szCs w:val="24"/>
      </w:rPr>
    </w:lvl>
    <w:lvl w:ilvl="1" w:tplc="635A05AC">
      <w:numFmt w:val="bullet"/>
      <w:lvlText w:val="•"/>
      <w:lvlJc w:val="left"/>
      <w:pPr>
        <w:ind w:left="1720" w:hanging="361"/>
      </w:pPr>
      <w:rPr>
        <w:rFonts w:hint="default"/>
      </w:rPr>
    </w:lvl>
    <w:lvl w:ilvl="2" w:tplc="D7F0D25E">
      <w:numFmt w:val="bullet"/>
      <w:lvlText w:val="•"/>
      <w:lvlJc w:val="left"/>
      <w:pPr>
        <w:ind w:left="2600" w:hanging="361"/>
      </w:pPr>
      <w:rPr>
        <w:rFonts w:hint="default"/>
      </w:rPr>
    </w:lvl>
    <w:lvl w:ilvl="3" w:tplc="2154D994">
      <w:numFmt w:val="bullet"/>
      <w:lvlText w:val="•"/>
      <w:lvlJc w:val="left"/>
      <w:pPr>
        <w:ind w:left="3480" w:hanging="361"/>
      </w:pPr>
      <w:rPr>
        <w:rFonts w:hint="default"/>
      </w:rPr>
    </w:lvl>
    <w:lvl w:ilvl="4" w:tplc="B278189A">
      <w:numFmt w:val="bullet"/>
      <w:lvlText w:val="•"/>
      <w:lvlJc w:val="left"/>
      <w:pPr>
        <w:ind w:left="4360" w:hanging="361"/>
      </w:pPr>
      <w:rPr>
        <w:rFonts w:hint="default"/>
      </w:rPr>
    </w:lvl>
    <w:lvl w:ilvl="5" w:tplc="1EE23BC4">
      <w:numFmt w:val="bullet"/>
      <w:lvlText w:val="•"/>
      <w:lvlJc w:val="left"/>
      <w:pPr>
        <w:ind w:left="5240" w:hanging="361"/>
      </w:pPr>
      <w:rPr>
        <w:rFonts w:hint="default"/>
      </w:rPr>
    </w:lvl>
    <w:lvl w:ilvl="6" w:tplc="469A0A0A">
      <w:numFmt w:val="bullet"/>
      <w:lvlText w:val="•"/>
      <w:lvlJc w:val="left"/>
      <w:pPr>
        <w:ind w:left="6120" w:hanging="361"/>
      </w:pPr>
      <w:rPr>
        <w:rFonts w:hint="default"/>
      </w:rPr>
    </w:lvl>
    <w:lvl w:ilvl="7" w:tplc="5F300742">
      <w:numFmt w:val="bullet"/>
      <w:lvlText w:val="•"/>
      <w:lvlJc w:val="left"/>
      <w:pPr>
        <w:ind w:left="7000" w:hanging="361"/>
      </w:pPr>
      <w:rPr>
        <w:rFonts w:hint="default"/>
      </w:rPr>
    </w:lvl>
    <w:lvl w:ilvl="8" w:tplc="B7A84C4E">
      <w:numFmt w:val="bullet"/>
      <w:lvlText w:val="•"/>
      <w:lvlJc w:val="left"/>
      <w:pPr>
        <w:ind w:left="7880" w:hanging="361"/>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CF"/>
    <w:rsid w:val="000478E7"/>
    <w:rsid w:val="00173982"/>
    <w:rsid w:val="0023748B"/>
    <w:rsid w:val="00257863"/>
    <w:rsid w:val="002879CF"/>
    <w:rsid w:val="00430BAC"/>
    <w:rsid w:val="0045349B"/>
    <w:rsid w:val="004861B2"/>
    <w:rsid w:val="004B3CE0"/>
    <w:rsid w:val="0057106E"/>
    <w:rsid w:val="005A3712"/>
    <w:rsid w:val="005A7E08"/>
    <w:rsid w:val="005E5660"/>
    <w:rsid w:val="00640EAD"/>
    <w:rsid w:val="006E0ED7"/>
    <w:rsid w:val="008A6F86"/>
    <w:rsid w:val="00A271FE"/>
    <w:rsid w:val="00AD1234"/>
    <w:rsid w:val="00AF2B38"/>
    <w:rsid w:val="00B47575"/>
    <w:rsid w:val="00B90EA8"/>
    <w:rsid w:val="00C37103"/>
    <w:rsid w:val="00D80954"/>
    <w:rsid w:val="00E1278A"/>
    <w:rsid w:val="00E638DF"/>
    <w:rsid w:val="00EC3F9D"/>
    <w:rsid w:val="00ED5CB5"/>
    <w:rsid w:val="00EE0E2B"/>
    <w:rsid w:val="00F210C7"/>
    <w:rsid w:val="00F441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D3179"/>
  <w15:docId w15:val="{F661727B-2448-4561-8E17-AC640025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spacing w:before="208"/>
      <w:ind w:left="548" w:hanging="432"/>
      <w:jc w:val="both"/>
      <w:outlineLvl w:val="0"/>
    </w:pPr>
    <w:rPr>
      <w:b/>
      <w:bCs/>
      <w:sz w:val="24"/>
      <w:szCs w:val="24"/>
    </w:rPr>
  </w:style>
  <w:style w:type="paragraph" w:styleId="Overskrift2">
    <w:name w:val="heading 2"/>
    <w:basedOn w:val="Normal"/>
    <w:uiPriority w:val="1"/>
    <w:qFormat/>
    <w:pPr>
      <w:ind w:left="692" w:hanging="576"/>
      <w:jc w:val="both"/>
      <w:outlineLvl w:val="1"/>
    </w:pPr>
    <w:rPr>
      <w:b/>
      <w:bCs/>
      <w: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6"/>
      <w:jc w:val="both"/>
    </w:pPr>
    <w:rPr>
      <w:sz w:val="24"/>
      <w:szCs w:val="24"/>
    </w:rPr>
  </w:style>
  <w:style w:type="paragraph" w:styleId="Listeavsnitt">
    <w:name w:val="List Paragraph"/>
    <w:basedOn w:val="Normal"/>
    <w:uiPriority w:val="1"/>
    <w:qFormat/>
    <w:pPr>
      <w:spacing w:before="84"/>
      <w:ind w:left="548" w:hanging="432"/>
      <w:jc w:val="both"/>
    </w:pPr>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EC3F9D"/>
    <w:rPr>
      <w:rFonts w:ascii="Tahoma" w:hAnsi="Tahoma" w:cs="Tahoma"/>
      <w:sz w:val="16"/>
      <w:szCs w:val="16"/>
    </w:rPr>
  </w:style>
  <w:style w:type="character" w:customStyle="1" w:styleId="BobletekstTegn">
    <w:name w:val="Bobletekst Tegn"/>
    <w:basedOn w:val="Standardskriftforavsnitt"/>
    <w:link w:val="Bobletekst"/>
    <w:uiPriority w:val="99"/>
    <w:semiHidden/>
    <w:rsid w:val="00EC3F9D"/>
    <w:rPr>
      <w:rFonts w:ascii="Tahoma" w:eastAsia="Times New Roman" w:hAnsi="Tahoma" w:cs="Tahoma"/>
      <w:sz w:val="16"/>
      <w:szCs w:val="16"/>
    </w:rPr>
  </w:style>
  <w:style w:type="paragraph" w:styleId="Topptekst">
    <w:name w:val="header"/>
    <w:basedOn w:val="Normal"/>
    <w:link w:val="TopptekstTegn"/>
    <w:uiPriority w:val="99"/>
    <w:unhideWhenUsed/>
    <w:rsid w:val="00ED5CB5"/>
    <w:pPr>
      <w:tabs>
        <w:tab w:val="center" w:pos="4536"/>
        <w:tab w:val="right" w:pos="9072"/>
      </w:tabs>
    </w:pPr>
  </w:style>
  <w:style w:type="character" w:customStyle="1" w:styleId="TopptekstTegn">
    <w:name w:val="Topptekst Tegn"/>
    <w:basedOn w:val="Standardskriftforavsnitt"/>
    <w:link w:val="Topptekst"/>
    <w:uiPriority w:val="99"/>
    <w:rsid w:val="00ED5CB5"/>
    <w:rPr>
      <w:rFonts w:ascii="Times New Roman" w:eastAsia="Times New Roman" w:hAnsi="Times New Roman" w:cs="Times New Roman"/>
    </w:rPr>
  </w:style>
  <w:style w:type="paragraph" w:styleId="Bunntekst">
    <w:name w:val="footer"/>
    <w:basedOn w:val="Normal"/>
    <w:link w:val="BunntekstTegn"/>
    <w:uiPriority w:val="99"/>
    <w:unhideWhenUsed/>
    <w:rsid w:val="00ED5CB5"/>
    <w:pPr>
      <w:tabs>
        <w:tab w:val="center" w:pos="4536"/>
        <w:tab w:val="right" w:pos="9072"/>
      </w:tabs>
    </w:pPr>
  </w:style>
  <w:style w:type="character" w:customStyle="1" w:styleId="BunntekstTegn">
    <w:name w:val="Bunntekst Tegn"/>
    <w:basedOn w:val="Standardskriftforavsnitt"/>
    <w:link w:val="Bunntekst"/>
    <w:uiPriority w:val="99"/>
    <w:rsid w:val="00ED5CB5"/>
    <w:rPr>
      <w:rFonts w:ascii="Times New Roman" w:eastAsia="Times New Roman" w:hAnsi="Times New Roman" w:cs="Times New Roman"/>
    </w:rPr>
  </w:style>
  <w:style w:type="paragraph" w:styleId="Sluttnotetekst">
    <w:name w:val="endnote text"/>
    <w:basedOn w:val="Normal"/>
    <w:link w:val="SluttnotetekstTegn"/>
    <w:uiPriority w:val="99"/>
    <w:semiHidden/>
    <w:unhideWhenUsed/>
    <w:rsid w:val="00430BAC"/>
    <w:rPr>
      <w:sz w:val="20"/>
      <w:szCs w:val="20"/>
    </w:rPr>
  </w:style>
  <w:style w:type="character" w:customStyle="1" w:styleId="SluttnotetekstTegn">
    <w:name w:val="Sluttnotetekst Tegn"/>
    <w:basedOn w:val="Standardskriftforavsnitt"/>
    <w:link w:val="Sluttnotetekst"/>
    <w:uiPriority w:val="99"/>
    <w:semiHidden/>
    <w:rsid w:val="00430BAC"/>
    <w:rPr>
      <w:rFonts w:ascii="Times New Roman" w:eastAsia="Times New Roman" w:hAnsi="Times New Roman" w:cs="Times New Roman"/>
      <w:sz w:val="20"/>
      <w:szCs w:val="20"/>
    </w:rPr>
  </w:style>
  <w:style w:type="character" w:styleId="Sluttnotereferanse">
    <w:name w:val="endnote reference"/>
    <w:basedOn w:val="Standardskriftforavsnitt"/>
    <w:uiPriority w:val="99"/>
    <w:semiHidden/>
    <w:unhideWhenUsed/>
    <w:rsid w:val="00430B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ost@christiania-sec.no" TargetMode="External"/><Relationship Id="rId13" Type="http://schemas.openxmlformats.org/officeDocument/2006/relationships/hyperlink" Target="http://www.oslobors.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ristiania-sec.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pff.no/" TargetMode="External"/><Relationship Id="rId5" Type="http://schemas.openxmlformats.org/officeDocument/2006/relationships/webSettings" Target="webSettings.xml"/><Relationship Id="rId15" Type="http://schemas.openxmlformats.org/officeDocument/2006/relationships/hyperlink" Target="http://www.vps.no/public/Kontofoere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sloaxess.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11DEB-4EC1-47AD-A88D-0C7E58AA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8539</Words>
  <Characters>45261</Characters>
  <Application>Microsoft Office Word</Application>
  <DocSecurity>0</DocSecurity>
  <Lines>377</Lines>
  <Paragraphs>107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FORSLAG</vt:lpstr>
      <vt:lpstr>FORSLAG</vt:lpstr>
    </vt:vector>
  </TitlesOfParts>
  <Company>Clarksons</Company>
  <LinksUpToDate>false</LinksUpToDate>
  <CharactersWithSpaces>53693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dc:title>
  <dc:creator>TRWA@102570</dc:creator>
  <cp:lastModifiedBy>Truls Hollen</cp:lastModifiedBy>
  <cp:revision>3</cp:revision>
  <dcterms:created xsi:type="dcterms:W3CDTF">2018-11-26T13:54:00Z</dcterms:created>
  <dcterms:modified xsi:type="dcterms:W3CDTF">2018-11-26T14:04:00Z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2014-05-05T00:00:00Z</vt:filetime>
  </property>
  <property fmtid="{D5CDD505-2E9C-101B-9397-08002B2CF9AE}" pid="3" name="Creator">
    <vt:lpwstr>Microsoft® Word 2013</vt:lpwstr>
  </property>
  <property fmtid="{D5CDD505-2E9C-101B-9397-08002B2CF9AE}" pid="4" name="LastSaved">
    <vt:filetime>2018-11-23T00:00:00Z</vt:filetime>
  </property>
</Properties>
</file>